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562323806"/>
        <w:docPartObj>
          <w:docPartGallery w:val="Cover Pages"/>
          <w:docPartUnique/>
        </w:docPartObj>
      </w:sdtPr>
      <w:sdtEndPr/>
      <w:sdtContent>
        <w:p w14:paraId="13C253F5" w14:textId="77777777" w:rsidR="00C3255B" w:rsidRDefault="00B65212">
          <w:r>
            <w:rPr>
              <w:noProof/>
            </w:rPr>
            <w:drawing>
              <wp:anchor distT="0" distB="0" distL="114300" distR="114300" simplePos="0" relativeHeight="251656192" behindDoc="1" locked="0" layoutInCell="1" allowOverlap="1" wp14:anchorId="0960F800" wp14:editId="092D9B04">
                <wp:simplePos x="0" y="0"/>
                <wp:positionH relativeFrom="page">
                  <wp:posOffset>13335</wp:posOffset>
                </wp:positionH>
                <wp:positionV relativeFrom="page">
                  <wp:posOffset>4445</wp:posOffset>
                </wp:positionV>
                <wp:extent cx="7584141" cy="10725356"/>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GToolkit-plus extras-02.png"/>
                        <pic:cNvPicPr/>
                      </pic:nvPicPr>
                      <pic:blipFill>
                        <a:blip r:embed="rId11">
                          <a:extLst>
                            <a:ext uri="{28A0092B-C50C-407E-A947-70E740481C1C}">
                              <a14:useLocalDpi xmlns:a14="http://schemas.microsoft.com/office/drawing/2010/main" val="0"/>
                            </a:ext>
                          </a:extLst>
                        </a:blip>
                        <a:stretch>
                          <a:fillRect/>
                        </a:stretch>
                      </pic:blipFill>
                      <pic:spPr>
                        <a:xfrm>
                          <a:off x="0" y="0"/>
                          <a:ext cx="7584141" cy="10725356"/>
                        </a:xfrm>
                        <a:prstGeom prst="rect">
                          <a:avLst/>
                        </a:prstGeom>
                      </pic:spPr>
                    </pic:pic>
                  </a:graphicData>
                </a:graphic>
                <wp14:sizeRelH relativeFrom="margin">
                  <wp14:pctWidth>0</wp14:pctWidth>
                </wp14:sizeRelH>
                <wp14:sizeRelV relativeFrom="margin">
                  <wp14:pctHeight>0</wp14:pctHeight>
                </wp14:sizeRelV>
              </wp:anchor>
            </w:drawing>
          </w:r>
        </w:p>
        <w:p w14:paraId="211B9C32" w14:textId="77777777" w:rsidR="00C3255B" w:rsidRDefault="007019B5">
          <w:r>
            <w:rPr>
              <w:noProof/>
            </w:rPr>
            <mc:AlternateContent>
              <mc:Choice Requires="wps">
                <w:drawing>
                  <wp:anchor distT="0" distB="0" distL="114300" distR="114300" simplePos="0" relativeHeight="251658240" behindDoc="0" locked="0" layoutInCell="1" allowOverlap="1" wp14:anchorId="5071577F" wp14:editId="27368359">
                    <wp:simplePos x="0" y="0"/>
                    <wp:positionH relativeFrom="margin">
                      <wp:posOffset>1907177</wp:posOffset>
                    </wp:positionH>
                    <wp:positionV relativeFrom="paragraph">
                      <wp:posOffset>3345724</wp:posOffset>
                    </wp:positionV>
                    <wp:extent cx="4732655" cy="3304903"/>
                    <wp:effectExtent l="0" t="0" r="0" b="0"/>
                    <wp:wrapNone/>
                    <wp:docPr id="3" name="Text Box 3"/>
                    <wp:cNvGraphicFramePr/>
                    <a:graphic xmlns:a="http://schemas.openxmlformats.org/drawingml/2006/main">
                      <a:graphicData uri="http://schemas.microsoft.com/office/word/2010/wordprocessingShape">
                        <wps:wsp>
                          <wps:cNvSpPr txBox="1"/>
                          <wps:spPr>
                            <a:xfrm>
                              <a:off x="0" y="0"/>
                              <a:ext cx="4732655" cy="3304903"/>
                            </a:xfrm>
                            <a:prstGeom prst="rect">
                              <a:avLst/>
                            </a:prstGeom>
                            <a:noFill/>
                            <a:ln w="6350">
                              <a:noFill/>
                            </a:ln>
                          </wps:spPr>
                          <wps:txbx>
                            <w:txbxContent>
                              <w:p w14:paraId="09FCE9E4" w14:textId="1D48DC56" w:rsidR="00C3255B" w:rsidRPr="000F35C9" w:rsidRDefault="00B169F7" w:rsidP="00441486">
                                <w:pPr>
                                  <w:jc w:val="right"/>
                                  <w:rPr>
                                    <w:rFonts w:asciiTheme="majorHAnsi" w:hAnsiTheme="majorHAnsi" w:cstheme="majorHAnsi"/>
                                    <w:b/>
                                    <w:bCs/>
                                    <w:color w:val="17253F"/>
                                    <w:spacing w:val="20"/>
                                    <w:sz w:val="60"/>
                                    <w:szCs w:val="60"/>
                                  </w:rPr>
                                </w:pPr>
                                <w:r>
                                  <w:rPr>
                                    <w:rFonts w:asciiTheme="majorHAnsi" w:hAnsiTheme="majorHAnsi" w:cstheme="majorHAnsi"/>
                                    <w:b/>
                                    <w:bCs/>
                                    <w:color w:val="17253F"/>
                                    <w:spacing w:val="20"/>
                                    <w:sz w:val="60"/>
                                    <w:szCs w:val="60"/>
                                  </w:rPr>
                                  <w:t>Text</w:t>
                                </w:r>
                                <w:r w:rsidR="00F90DC4">
                                  <w:rPr>
                                    <w:rFonts w:asciiTheme="majorHAnsi" w:hAnsiTheme="majorHAnsi" w:cstheme="majorHAnsi"/>
                                    <w:b/>
                                    <w:bCs/>
                                    <w:color w:val="17253F"/>
                                    <w:spacing w:val="20"/>
                                    <w:sz w:val="60"/>
                                    <w:szCs w:val="60"/>
                                  </w:rPr>
                                  <w:t xml:space="preserve"> &amp; </w:t>
                                </w:r>
                                <w:r w:rsidR="009D76CB">
                                  <w:rPr>
                                    <w:rFonts w:asciiTheme="majorHAnsi" w:hAnsiTheme="majorHAnsi" w:cstheme="majorHAnsi"/>
                                    <w:b/>
                                    <w:bCs/>
                                    <w:color w:val="17253F"/>
                                    <w:spacing w:val="20"/>
                                    <w:sz w:val="60"/>
                                    <w:szCs w:val="60"/>
                                  </w:rPr>
                                  <w:t>Email</w:t>
                                </w:r>
                                <w:r>
                                  <w:rPr>
                                    <w:rFonts w:asciiTheme="majorHAnsi" w:hAnsiTheme="majorHAnsi" w:cstheme="majorHAnsi"/>
                                    <w:b/>
                                    <w:bCs/>
                                    <w:color w:val="17253F"/>
                                    <w:spacing w:val="20"/>
                                    <w:sz w:val="60"/>
                                    <w:szCs w:val="60"/>
                                  </w:rPr>
                                  <w:t xml:space="preserve"> Messaging</w:t>
                                </w:r>
                              </w:p>
                              <w:p w14:paraId="46A58075" w14:textId="021EB1F4" w:rsidR="00C3255B" w:rsidRPr="000F35C9" w:rsidRDefault="00035650" w:rsidP="00441486">
                                <w:pPr>
                                  <w:jc w:val="right"/>
                                  <w:rPr>
                                    <w:rFonts w:asciiTheme="majorHAnsi" w:hAnsiTheme="majorHAnsi" w:cstheme="majorHAnsi"/>
                                    <w:color w:val="663588"/>
                                    <w:spacing w:val="20"/>
                                    <w:sz w:val="52"/>
                                    <w:szCs w:val="52"/>
                                  </w:rPr>
                                </w:pPr>
                                <w:r>
                                  <w:rPr>
                                    <w:rFonts w:asciiTheme="majorHAnsi" w:hAnsiTheme="majorHAnsi" w:cstheme="majorHAnsi"/>
                                    <w:color w:val="663588"/>
                                    <w:spacing w:val="20"/>
                                    <w:sz w:val="52"/>
                                    <w:szCs w:val="52"/>
                                  </w:rPr>
                                  <w:t>Policy Template</w:t>
                                </w:r>
                                <w:r w:rsidR="007E38BE">
                                  <w:rPr>
                                    <w:rFonts w:asciiTheme="majorHAnsi" w:hAnsiTheme="majorHAnsi" w:cstheme="majorHAnsi"/>
                                    <w:color w:val="663588"/>
                                    <w:spacing w:val="20"/>
                                    <w:sz w:val="52"/>
                                    <w:szCs w:val="5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71577F" id="_x0000_t202" coordsize="21600,21600" o:spt="202" path="m,l,21600r21600,l21600,xe">
                    <v:stroke joinstyle="miter"/>
                    <v:path gradientshapeok="t" o:connecttype="rect"/>
                  </v:shapetype>
                  <v:shape id="Text Box 3" o:spid="_x0000_s1026" type="#_x0000_t202" style="position:absolute;margin-left:150.15pt;margin-top:263.45pt;width:372.65pt;height:260.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" filled="f" stroked="f" strokeweight=".5pt">
                    <v:textbox>
                      <w:txbxContent>
                        <w:p w14:paraId="09FCE9E4" w14:textId="1D48DC56" w:rsidR="00C3255B" w:rsidRPr="000F35C9" w:rsidRDefault="00B169F7" w:rsidP="00441486">
                          <w:pPr>
                            <w:jc w:val="right"/>
                            <w:rPr>
                              <w:rFonts w:asciiTheme="majorHAnsi" w:hAnsiTheme="majorHAnsi" w:cstheme="majorHAnsi"/>
                              <w:b/>
                              <w:bCs/>
                              <w:color w:val="17253F"/>
                              <w:spacing w:val="20"/>
                              <w:sz w:val="60"/>
                              <w:szCs w:val="60"/>
                            </w:rPr>
                          </w:pPr>
                          <w:r>
                            <w:rPr>
                              <w:rFonts w:asciiTheme="majorHAnsi" w:hAnsiTheme="majorHAnsi" w:cstheme="majorHAnsi"/>
                              <w:b/>
                              <w:bCs/>
                              <w:color w:val="17253F"/>
                              <w:spacing w:val="20"/>
                              <w:sz w:val="60"/>
                              <w:szCs w:val="60"/>
                            </w:rPr>
                            <w:t>Text</w:t>
                          </w:r>
                          <w:r w:rsidR="00F90DC4">
                            <w:rPr>
                              <w:rFonts w:asciiTheme="majorHAnsi" w:hAnsiTheme="majorHAnsi" w:cstheme="majorHAnsi"/>
                              <w:b/>
                              <w:bCs/>
                              <w:color w:val="17253F"/>
                              <w:spacing w:val="20"/>
                              <w:sz w:val="60"/>
                              <w:szCs w:val="60"/>
                            </w:rPr>
                            <w:t xml:space="preserve"> &amp; </w:t>
                          </w:r>
                          <w:r w:rsidR="009D76CB">
                            <w:rPr>
                              <w:rFonts w:asciiTheme="majorHAnsi" w:hAnsiTheme="majorHAnsi" w:cstheme="majorHAnsi"/>
                              <w:b/>
                              <w:bCs/>
                              <w:color w:val="17253F"/>
                              <w:spacing w:val="20"/>
                              <w:sz w:val="60"/>
                              <w:szCs w:val="60"/>
                            </w:rPr>
                            <w:t>Email</w:t>
                          </w:r>
                          <w:r>
                            <w:rPr>
                              <w:rFonts w:asciiTheme="majorHAnsi" w:hAnsiTheme="majorHAnsi" w:cstheme="majorHAnsi"/>
                              <w:b/>
                              <w:bCs/>
                              <w:color w:val="17253F"/>
                              <w:spacing w:val="20"/>
                              <w:sz w:val="60"/>
                              <w:szCs w:val="60"/>
                            </w:rPr>
                            <w:t xml:space="preserve"> Messaging</w:t>
                          </w:r>
                        </w:p>
                        <w:p w14:paraId="46A58075" w14:textId="021EB1F4" w:rsidR="00C3255B" w:rsidRPr="000F35C9" w:rsidRDefault="00035650" w:rsidP="00441486">
                          <w:pPr>
                            <w:jc w:val="right"/>
                            <w:rPr>
                              <w:rFonts w:asciiTheme="majorHAnsi" w:hAnsiTheme="majorHAnsi" w:cstheme="majorHAnsi"/>
                              <w:color w:val="663588"/>
                              <w:spacing w:val="20"/>
                              <w:sz w:val="52"/>
                              <w:szCs w:val="52"/>
                            </w:rPr>
                          </w:pPr>
                          <w:r>
                            <w:rPr>
                              <w:rFonts w:asciiTheme="majorHAnsi" w:hAnsiTheme="majorHAnsi" w:cstheme="majorHAnsi"/>
                              <w:color w:val="663588"/>
                              <w:spacing w:val="20"/>
                              <w:sz w:val="52"/>
                              <w:szCs w:val="52"/>
                            </w:rPr>
                            <w:t>Policy Template</w:t>
                          </w:r>
                          <w:r w:rsidR="007E38BE">
                            <w:rPr>
                              <w:rFonts w:asciiTheme="majorHAnsi" w:hAnsiTheme="majorHAnsi" w:cstheme="majorHAnsi"/>
                              <w:color w:val="663588"/>
                              <w:spacing w:val="20"/>
                              <w:sz w:val="52"/>
                              <w:szCs w:val="52"/>
                            </w:rPr>
                            <w:t xml:space="preserve"> </w:t>
                          </w:r>
                        </w:p>
                      </w:txbxContent>
                    </v:textbox>
                    <w10:wrap anchorx="margin"/>
                  </v:shape>
                </w:pict>
              </mc:Fallback>
            </mc:AlternateContent>
          </w:r>
          <w:r w:rsidR="00C3255B">
            <w:br w:type="page"/>
          </w:r>
        </w:p>
      </w:sdtContent>
    </w:sdt>
    <w:p w14:paraId="3B43FADD" w14:textId="77777777" w:rsidR="00C3255B" w:rsidRDefault="00C3255B"/>
    <w:bookmarkStart w:id="0" w:name="_Toc68168843"/>
    <w:bookmarkStart w:id="1" w:name="_Toc68168855"/>
    <w:bookmarkStart w:id="2" w:name="_Toc68168903"/>
    <w:bookmarkStart w:id="3" w:name="_Toc68169014"/>
    <w:p w14:paraId="001A5AD7" w14:textId="6F84352F" w:rsidR="00B169F7" w:rsidRDefault="004352DA" w:rsidP="00E72758">
      <w:r>
        <w:rPr>
          <w:noProof/>
        </w:rPr>
        <mc:AlternateContent>
          <mc:Choice Requires="wps">
            <w:drawing>
              <wp:anchor distT="0" distB="0" distL="114300" distR="114300" simplePos="0" relativeHeight="251657728" behindDoc="0" locked="0" layoutInCell="1" allowOverlap="1" wp14:anchorId="7159A97F" wp14:editId="17C867DF">
                <wp:simplePos x="0" y="0"/>
                <wp:positionH relativeFrom="column">
                  <wp:posOffset>-127000</wp:posOffset>
                </wp:positionH>
                <wp:positionV relativeFrom="paragraph">
                  <wp:posOffset>-107950</wp:posOffset>
                </wp:positionV>
                <wp:extent cx="6766560" cy="8702675"/>
                <wp:effectExtent l="0" t="0" r="0" b="3175"/>
                <wp:wrapNone/>
                <wp:docPr id="1" name="Text Box 1"/>
                <wp:cNvGraphicFramePr/>
                <a:graphic xmlns:a="http://schemas.openxmlformats.org/drawingml/2006/main">
                  <a:graphicData uri="http://schemas.microsoft.com/office/word/2010/wordprocessingShape">
                    <wps:wsp>
                      <wps:cNvSpPr txBox="1"/>
                      <wps:spPr>
                        <a:xfrm>
                          <a:off x="0" y="0"/>
                          <a:ext cx="6766560" cy="8702675"/>
                        </a:xfrm>
                        <a:prstGeom prst="rect">
                          <a:avLst/>
                        </a:prstGeom>
                        <a:noFill/>
                        <a:ln w="6350">
                          <a:noFill/>
                        </a:ln>
                      </wps:spPr>
                      <wps:txbx>
                        <w:txbxContent>
                          <w:sdt>
                            <w:sdtPr>
                              <w:rPr>
                                <w:rFonts w:asciiTheme="minorHAnsi" w:eastAsiaTheme="minorHAnsi" w:hAnsiTheme="minorHAnsi" w:cstheme="minorBidi"/>
                                <w:color w:val="auto"/>
                                <w:sz w:val="22"/>
                                <w:szCs w:val="22"/>
                                <w:lang w:val="en-GB"/>
                              </w:rPr>
                              <w:id w:val="842202171"/>
                              <w:docPartObj>
                                <w:docPartGallery w:val="Table of Contents"/>
                                <w:docPartUnique/>
                              </w:docPartObj>
                            </w:sdtPr>
                            <w:sdtEndPr>
                              <w:rPr>
                                <w:b/>
                                <w:bCs/>
                                <w:noProof/>
                              </w:rPr>
                            </w:sdtEndPr>
                            <w:sdtContent>
                              <w:p w14:paraId="13148CB0" w14:textId="735EDB8B" w:rsidR="00FE23A2" w:rsidRDefault="00FE23A2">
                                <w:pPr>
                                  <w:pStyle w:val="TOCHeading"/>
                                </w:pPr>
                                <w:r>
                                  <w:t>Contents</w:t>
                                </w:r>
                              </w:p>
                              <w:p w14:paraId="217C98AE" w14:textId="77BE0ABA" w:rsidR="00FE23A2" w:rsidRDefault="00FE23A2" w:rsidP="00FE23A2">
                                <w:pPr>
                                  <w:pStyle w:val="TOC2"/>
                                  <w:tabs>
                                    <w:tab w:val="right" w:leader="dot" w:pos="10456"/>
                                  </w:tabs>
                                  <w:ind w:left="0"/>
                                  <w:rPr>
                                    <w:rFonts w:cstheme="minorBidi"/>
                                    <w:noProof/>
                                    <w:lang w:val="en-GB" w:eastAsia="en-GB"/>
                                  </w:rPr>
                                </w:pPr>
                                <w:r>
                                  <w:fldChar w:fldCharType="begin"/>
                                </w:r>
                                <w:r>
                                  <w:instrText xml:space="preserve"> TOC \o "1-3" \h \z \u </w:instrText>
                                </w:r>
                                <w:r>
                                  <w:fldChar w:fldCharType="separate"/>
                                </w:r>
                                <w:hyperlink w:anchor="_Toc71013876" w:history="1">
                                  <w:r w:rsidRPr="006753AB">
                                    <w:rPr>
                                      <w:rStyle w:val="Hyperlink"/>
                                      <w:rFonts w:eastAsiaTheme="minorHAnsi" w:cstheme="minorHAnsi"/>
                                      <w:b/>
                                      <w:bCs/>
                                      <w:noProof/>
                                    </w:rPr>
                                    <w:t>Introduction</w:t>
                                  </w:r>
                                  <w:r>
                                    <w:rPr>
                                      <w:noProof/>
                                      <w:webHidden/>
                                    </w:rPr>
                                    <w:tab/>
                                  </w:r>
                                  <w:r>
                                    <w:rPr>
                                      <w:noProof/>
                                      <w:webHidden/>
                                    </w:rPr>
                                    <w:fldChar w:fldCharType="begin"/>
                                  </w:r>
                                  <w:r>
                                    <w:rPr>
                                      <w:noProof/>
                                      <w:webHidden/>
                                    </w:rPr>
                                    <w:instrText xml:space="preserve"> PAGEREF _Toc71013876 \h </w:instrText>
                                  </w:r>
                                  <w:r>
                                    <w:rPr>
                                      <w:noProof/>
                                      <w:webHidden/>
                                    </w:rPr>
                                  </w:r>
                                  <w:r>
                                    <w:rPr>
                                      <w:noProof/>
                                      <w:webHidden/>
                                    </w:rPr>
                                    <w:fldChar w:fldCharType="separate"/>
                                  </w:r>
                                  <w:r>
                                    <w:rPr>
                                      <w:noProof/>
                                      <w:webHidden/>
                                    </w:rPr>
                                    <w:t>2</w:t>
                                  </w:r>
                                  <w:r>
                                    <w:rPr>
                                      <w:noProof/>
                                      <w:webHidden/>
                                    </w:rPr>
                                    <w:fldChar w:fldCharType="end"/>
                                  </w:r>
                                </w:hyperlink>
                              </w:p>
                              <w:p w14:paraId="43FA06B4" w14:textId="549993E0" w:rsidR="00FE23A2" w:rsidRDefault="007E267B">
                                <w:pPr>
                                  <w:pStyle w:val="TOC1"/>
                                  <w:tabs>
                                    <w:tab w:val="right" w:leader="dot" w:pos="10456"/>
                                  </w:tabs>
                                  <w:rPr>
                                    <w:rFonts w:eastAsiaTheme="minorEastAsia"/>
                                    <w:noProof/>
                                    <w:lang w:eastAsia="en-GB"/>
                                  </w:rPr>
                                </w:pPr>
                                <w:hyperlink w:anchor="_Toc71013877" w:history="1">
                                  <w:r w:rsidR="00FE23A2" w:rsidRPr="006753AB">
                                    <w:rPr>
                                      <w:rStyle w:val="Hyperlink"/>
                                      <w:rFonts w:cstheme="minorHAnsi"/>
                                      <w:b/>
                                      <w:bCs/>
                                      <w:noProof/>
                                    </w:rPr>
                                    <w:t>Scope of policy</w:t>
                                  </w:r>
                                  <w:r w:rsidR="00FE23A2">
                                    <w:rPr>
                                      <w:noProof/>
                                      <w:webHidden/>
                                    </w:rPr>
                                    <w:tab/>
                                  </w:r>
                                  <w:r w:rsidR="00FE23A2">
                                    <w:rPr>
                                      <w:noProof/>
                                      <w:webHidden/>
                                    </w:rPr>
                                    <w:fldChar w:fldCharType="begin"/>
                                  </w:r>
                                  <w:r w:rsidR="00FE23A2">
                                    <w:rPr>
                                      <w:noProof/>
                                      <w:webHidden/>
                                    </w:rPr>
                                    <w:instrText xml:space="preserve"> PAGEREF _Toc71013877 \h </w:instrText>
                                  </w:r>
                                  <w:r w:rsidR="00FE23A2">
                                    <w:rPr>
                                      <w:noProof/>
                                      <w:webHidden/>
                                    </w:rPr>
                                  </w:r>
                                  <w:r w:rsidR="00FE23A2">
                                    <w:rPr>
                                      <w:noProof/>
                                      <w:webHidden/>
                                    </w:rPr>
                                    <w:fldChar w:fldCharType="separate"/>
                                  </w:r>
                                  <w:r w:rsidR="00FE23A2">
                                    <w:rPr>
                                      <w:noProof/>
                                      <w:webHidden/>
                                    </w:rPr>
                                    <w:t>2</w:t>
                                  </w:r>
                                  <w:r w:rsidR="00FE23A2">
                                    <w:rPr>
                                      <w:noProof/>
                                      <w:webHidden/>
                                    </w:rPr>
                                    <w:fldChar w:fldCharType="end"/>
                                  </w:r>
                                </w:hyperlink>
                              </w:p>
                              <w:p w14:paraId="69E009C5" w14:textId="2871303E" w:rsidR="00FE23A2" w:rsidRDefault="007E267B">
                                <w:pPr>
                                  <w:pStyle w:val="TOC1"/>
                                  <w:tabs>
                                    <w:tab w:val="right" w:leader="dot" w:pos="10456"/>
                                  </w:tabs>
                                  <w:rPr>
                                    <w:rFonts w:eastAsiaTheme="minorEastAsia"/>
                                    <w:noProof/>
                                    <w:lang w:eastAsia="en-GB"/>
                                  </w:rPr>
                                </w:pPr>
                                <w:hyperlink w:anchor="_Toc71013878" w:history="1">
                                  <w:r w:rsidR="00FE23A2" w:rsidRPr="006753AB">
                                    <w:rPr>
                                      <w:rStyle w:val="Hyperlink"/>
                                      <w:rFonts w:cstheme="minorHAnsi"/>
                                      <w:b/>
                                      <w:bCs/>
                                      <w:noProof/>
                                    </w:rPr>
                                    <w:t>Responsibilities, accountabilities, and duties</w:t>
                                  </w:r>
                                  <w:r w:rsidR="00FE23A2">
                                    <w:rPr>
                                      <w:noProof/>
                                      <w:webHidden/>
                                    </w:rPr>
                                    <w:tab/>
                                  </w:r>
                                  <w:r w:rsidR="00FE23A2">
                                    <w:rPr>
                                      <w:noProof/>
                                      <w:webHidden/>
                                    </w:rPr>
                                    <w:fldChar w:fldCharType="begin"/>
                                  </w:r>
                                  <w:r w:rsidR="00FE23A2">
                                    <w:rPr>
                                      <w:noProof/>
                                      <w:webHidden/>
                                    </w:rPr>
                                    <w:instrText xml:space="preserve"> PAGEREF _Toc71013878 \h </w:instrText>
                                  </w:r>
                                  <w:r w:rsidR="00FE23A2">
                                    <w:rPr>
                                      <w:noProof/>
                                      <w:webHidden/>
                                    </w:rPr>
                                  </w:r>
                                  <w:r w:rsidR="00FE23A2">
                                    <w:rPr>
                                      <w:noProof/>
                                      <w:webHidden/>
                                    </w:rPr>
                                    <w:fldChar w:fldCharType="separate"/>
                                  </w:r>
                                  <w:r w:rsidR="00FE23A2">
                                    <w:rPr>
                                      <w:noProof/>
                                      <w:webHidden/>
                                    </w:rPr>
                                    <w:t>2</w:t>
                                  </w:r>
                                  <w:r w:rsidR="00FE23A2">
                                    <w:rPr>
                                      <w:noProof/>
                                      <w:webHidden/>
                                    </w:rPr>
                                    <w:fldChar w:fldCharType="end"/>
                                  </w:r>
                                </w:hyperlink>
                              </w:p>
                              <w:p w14:paraId="52E3B75D" w14:textId="03B676EE" w:rsidR="00FE23A2" w:rsidRDefault="007E267B">
                                <w:pPr>
                                  <w:pStyle w:val="TOC1"/>
                                  <w:tabs>
                                    <w:tab w:val="right" w:leader="dot" w:pos="10456"/>
                                  </w:tabs>
                                  <w:rPr>
                                    <w:rFonts w:eastAsiaTheme="minorEastAsia"/>
                                    <w:noProof/>
                                    <w:lang w:eastAsia="en-GB"/>
                                  </w:rPr>
                                </w:pPr>
                                <w:hyperlink w:anchor="_Toc71013879" w:history="1">
                                  <w:r w:rsidR="00FE23A2" w:rsidRPr="006753AB">
                                    <w:rPr>
                                      <w:rStyle w:val="Hyperlink"/>
                                      <w:rFonts w:cstheme="minorHAnsi"/>
                                      <w:b/>
                                      <w:bCs/>
                                      <w:noProof/>
                                    </w:rPr>
                                    <w:t>Approved and agreed uses for:-</w:t>
                                  </w:r>
                                  <w:r w:rsidR="00FE23A2">
                                    <w:rPr>
                                      <w:noProof/>
                                      <w:webHidden/>
                                    </w:rPr>
                                    <w:tab/>
                                  </w:r>
                                  <w:r w:rsidR="00FE23A2">
                                    <w:rPr>
                                      <w:noProof/>
                                      <w:webHidden/>
                                    </w:rPr>
                                    <w:fldChar w:fldCharType="begin"/>
                                  </w:r>
                                  <w:r w:rsidR="00FE23A2">
                                    <w:rPr>
                                      <w:noProof/>
                                      <w:webHidden/>
                                    </w:rPr>
                                    <w:instrText xml:space="preserve"> PAGEREF _Toc71013879 \h </w:instrText>
                                  </w:r>
                                  <w:r w:rsidR="00FE23A2">
                                    <w:rPr>
                                      <w:noProof/>
                                      <w:webHidden/>
                                    </w:rPr>
                                  </w:r>
                                  <w:r w:rsidR="00FE23A2">
                                    <w:rPr>
                                      <w:noProof/>
                                      <w:webHidden/>
                                    </w:rPr>
                                    <w:fldChar w:fldCharType="separate"/>
                                  </w:r>
                                  <w:r w:rsidR="00FE23A2">
                                    <w:rPr>
                                      <w:noProof/>
                                      <w:webHidden/>
                                    </w:rPr>
                                    <w:t>2</w:t>
                                  </w:r>
                                  <w:r w:rsidR="00FE23A2">
                                    <w:rPr>
                                      <w:noProof/>
                                      <w:webHidden/>
                                    </w:rPr>
                                    <w:fldChar w:fldCharType="end"/>
                                  </w:r>
                                </w:hyperlink>
                              </w:p>
                              <w:p w14:paraId="04FE3ABD" w14:textId="19AD5F77" w:rsidR="00FE23A2" w:rsidRDefault="007E267B">
                                <w:pPr>
                                  <w:pStyle w:val="TOC1"/>
                                  <w:tabs>
                                    <w:tab w:val="right" w:leader="dot" w:pos="10456"/>
                                  </w:tabs>
                                  <w:rPr>
                                    <w:rFonts w:eastAsiaTheme="minorEastAsia"/>
                                    <w:noProof/>
                                    <w:lang w:eastAsia="en-GB"/>
                                  </w:rPr>
                                </w:pPr>
                                <w:hyperlink w:anchor="_Toc71013880" w:history="1">
                                  <w:r w:rsidR="00FE23A2" w:rsidRPr="006753AB">
                                    <w:rPr>
                                      <w:rStyle w:val="Hyperlink"/>
                                      <w:rFonts w:cstheme="minorHAnsi"/>
                                      <w:b/>
                                      <w:bCs/>
                                      <w:noProof/>
                                    </w:rPr>
                                    <w:t>Excluded uses of text messages and email</w:t>
                                  </w:r>
                                  <w:r w:rsidR="00FE23A2">
                                    <w:rPr>
                                      <w:noProof/>
                                      <w:webHidden/>
                                    </w:rPr>
                                    <w:tab/>
                                  </w:r>
                                  <w:r w:rsidR="00FE23A2">
                                    <w:rPr>
                                      <w:noProof/>
                                      <w:webHidden/>
                                    </w:rPr>
                                    <w:fldChar w:fldCharType="begin"/>
                                  </w:r>
                                  <w:r w:rsidR="00FE23A2">
                                    <w:rPr>
                                      <w:noProof/>
                                      <w:webHidden/>
                                    </w:rPr>
                                    <w:instrText xml:space="preserve"> PAGEREF _Toc71013880 \h </w:instrText>
                                  </w:r>
                                  <w:r w:rsidR="00FE23A2">
                                    <w:rPr>
                                      <w:noProof/>
                                      <w:webHidden/>
                                    </w:rPr>
                                  </w:r>
                                  <w:r w:rsidR="00FE23A2">
                                    <w:rPr>
                                      <w:noProof/>
                                      <w:webHidden/>
                                    </w:rPr>
                                    <w:fldChar w:fldCharType="separate"/>
                                  </w:r>
                                  <w:r w:rsidR="00FE23A2">
                                    <w:rPr>
                                      <w:noProof/>
                                      <w:webHidden/>
                                    </w:rPr>
                                    <w:t>3</w:t>
                                  </w:r>
                                  <w:r w:rsidR="00FE23A2">
                                    <w:rPr>
                                      <w:noProof/>
                                      <w:webHidden/>
                                    </w:rPr>
                                    <w:fldChar w:fldCharType="end"/>
                                  </w:r>
                                </w:hyperlink>
                              </w:p>
                              <w:p w14:paraId="282010DF" w14:textId="7E36A563" w:rsidR="00FE23A2" w:rsidRDefault="007E267B">
                                <w:pPr>
                                  <w:pStyle w:val="TOC1"/>
                                  <w:tabs>
                                    <w:tab w:val="right" w:leader="dot" w:pos="10456"/>
                                  </w:tabs>
                                  <w:rPr>
                                    <w:rFonts w:eastAsiaTheme="minorEastAsia"/>
                                    <w:noProof/>
                                    <w:lang w:eastAsia="en-GB"/>
                                  </w:rPr>
                                </w:pPr>
                                <w:hyperlink w:anchor="_Toc71013881" w:history="1">
                                  <w:r w:rsidR="00FE23A2" w:rsidRPr="006753AB">
                                    <w:rPr>
                                      <w:rStyle w:val="Hyperlink"/>
                                      <w:rFonts w:cstheme="minorHAnsi"/>
                                      <w:b/>
                                      <w:bCs/>
                                      <w:noProof/>
                                    </w:rPr>
                                    <w:t>Consent</w:t>
                                  </w:r>
                                  <w:r w:rsidR="00FE23A2">
                                    <w:rPr>
                                      <w:noProof/>
                                      <w:webHidden/>
                                    </w:rPr>
                                    <w:tab/>
                                  </w:r>
                                  <w:r w:rsidR="00FE23A2">
                                    <w:rPr>
                                      <w:noProof/>
                                      <w:webHidden/>
                                    </w:rPr>
                                    <w:fldChar w:fldCharType="begin"/>
                                  </w:r>
                                  <w:r w:rsidR="00FE23A2">
                                    <w:rPr>
                                      <w:noProof/>
                                      <w:webHidden/>
                                    </w:rPr>
                                    <w:instrText xml:space="preserve"> PAGEREF _Toc71013881 \h </w:instrText>
                                  </w:r>
                                  <w:r w:rsidR="00FE23A2">
                                    <w:rPr>
                                      <w:noProof/>
                                      <w:webHidden/>
                                    </w:rPr>
                                  </w:r>
                                  <w:r w:rsidR="00FE23A2">
                                    <w:rPr>
                                      <w:noProof/>
                                      <w:webHidden/>
                                    </w:rPr>
                                    <w:fldChar w:fldCharType="separate"/>
                                  </w:r>
                                  <w:r w:rsidR="00FE23A2">
                                    <w:rPr>
                                      <w:noProof/>
                                      <w:webHidden/>
                                    </w:rPr>
                                    <w:t>3</w:t>
                                  </w:r>
                                  <w:r w:rsidR="00FE23A2">
                                    <w:rPr>
                                      <w:noProof/>
                                      <w:webHidden/>
                                    </w:rPr>
                                    <w:fldChar w:fldCharType="end"/>
                                  </w:r>
                                </w:hyperlink>
                              </w:p>
                              <w:p w14:paraId="7133F4EE" w14:textId="4F9E274C" w:rsidR="00FE23A2" w:rsidRDefault="007E267B">
                                <w:pPr>
                                  <w:pStyle w:val="TOC1"/>
                                  <w:tabs>
                                    <w:tab w:val="right" w:leader="dot" w:pos="10456"/>
                                  </w:tabs>
                                  <w:rPr>
                                    <w:rFonts w:eastAsiaTheme="minorEastAsia"/>
                                    <w:noProof/>
                                    <w:lang w:eastAsia="en-GB"/>
                                  </w:rPr>
                                </w:pPr>
                                <w:hyperlink w:anchor="_Toc71013882" w:history="1">
                                  <w:r w:rsidR="00FE23A2" w:rsidRPr="006753AB">
                                    <w:rPr>
                                      <w:rStyle w:val="Hyperlink"/>
                                      <w:rFonts w:cstheme="minorHAnsi"/>
                                      <w:b/>
                                      <w:bCs/>
                                      <w:noProof/>
                                    </w:rPr>
                                    <w:t>How will we communicate via Consent Model</w:t>
                                  </w:r>
                                  <w:r w:rsidR="00FE23A2">
                                    <w:rPr>
                                      <w:noProof/>
                                      <w:webHidden/>
                                    </w:rPr>
                                    <w:tab/>
                                  </w:r>
                                  <w:r w:rsidR="00FE23A2">
                                    <w:rPr>
                                      <w:noProof/>
                                      <w:webHidden/>
                                    </w:rPr>
                                    <w:fldChar w:fldCharType="begin"/>
                                  </w:r>
                                  <w:r w:rsidR="00FE23A2">
                                    <w:rPr>
                                      <w:noProof/>
                                      <w:webHidden/>
                                    </w:rPr>
                                    <w:instrText xml:space="preserve"> PAGEREF _Toc71013882 \h </w:instrText>
                                  </w:r>
                                  <w:r w:rsidR="00FE23A2">
                                    <w:rPr>
                                      <w:noProof/>
                                      <w:webHidden/>
                                    </w:rPr>
                                  </w:r>
                                  <w:r w:rsidR="00FE23A2">
                                    <w:rPr>
                                      <w:noProof/>
                                      <w:webHidden/>
                                    </w:rPr>
                                    <w:fldChar w:fldCharType="separate"/>
                                  </w:r>
                                  <w:r w:rsidR="00FE23A2">
                                    <w:rPr>
                                      <w:noProof/>
                                      <w:webHidden/>
                                    </w:rPr>
                                    <w:t>4</w:t>
                                  </w:r>
                                  <w:r w:rsidR="00FE23A2">
                                    <w:rPr>
                                      <w:noProof/>
                                      <w:webHidden/>
                                    </w:rPr>
                                    <w:fldChar w:fldCharType="end"/>
                                  </w:r>
                                </w:hyperlink>
                              </w:p>
                              <w:p w14:paraId="714837F5" w14:textId="540CEC5B" w:rsidR="00FE23A2" w:rsidRDefault="007E267B">
                                <w:pPr>
                                  <w:pStyle w:val="TOC1"/>
                                  <w:tabs>
                                    <w:tab w:val="right" w:leader="dot" w:pos="10456"/>
                                  </w:tabs>
                                  <w:rPr>
                                    <w:rFonts w:eastAsiaTheme="minorEastAsia"/>
                                    <w:noProof/>
                                    <w:lang w:eastAsia="en-GB"/>
                                  </w:rPr>
                                </w:pPr>
                                <w:hyperlink w:anchor="_Toc71013883" w:history="1">
                                  <w:r w:rsidR="00FE23A2" w:rsidRPr="006753AB">
                                    <w:rPr>
                                      <w:rStyle w:val="Hyperlink"/>
                                      <w:rFonts w:cstheme="minorHAnsi"/>
                                      <w:b/>
                                      <w:bCs/>
                                      <w:noProof/>
                                    </w:rPr>
                                    <w:t>Children</w:t>
                                  </w:r>
                                  <w:r w:rsidR="00FE23A2">
                                    <w:rPr>
                                      <w:noProof/>
                                      <w:webHidden/>
                                    </w:rPr>
                                    <w:tab/>
                                  </w:r>
                                  <w:r w:rsidR="00FE23A2">
                                    <w:rPr>
                                      <w:noProof/>
                                      <w:webHidden/>
                                    </w:rPr>
                                    <w:fldChar w:fldCharType="begin"/>
                                  </w:r>
                                  <w:r w:rsidR="00FE23A2">
                                    <w:rPr>
                                      <w:noProof/>
                                      <w:webHidden/>
                                    </w:rPr>
                                    <w:instrText xml:space="preserve"> PAGEREF _Toc71013883 \h </w:instrText>
                                  </w:r>
                                  <w:r w:rsidR="00FE23A2">
                                    <w:rPr>
                                      <w:noProof/>
                                      <w:webHidden/>
                                    </w:rPr>
                                  </w:r>
                                  <w:r w:rsidR="00FE23A2">
                                    <w:rPr>
                                      <w:noProof/>
                                      <w:webHidden/>
                                    </w:rPr>
                                    <w:fldChar w:fldCharType="separate"/>
                                  </w:r>
                                  <w:r w:rsidR="00FE23A2">
                                    <w:rPr>
                                      <w:noProof/>
                                      <w:webHidden/>
                                    </w:rPr>
                                    <w:t>4</w:t>
                                  </w:r>
                                  <w:r w:rsidR="00FE23A2">
                                    <w:rPr>
                                      <w:noProof/>
                                      <w:webHidden/>
                                    </w:rPr>
                                    <w:fldChar w:fldCharType="end"/>
                                  </w:r>
                                </w:hyperlink>
                              </w:p>
                              <w:p w14:paraId="7A97A89D" w14:textId="058834D2" w:rsidR="00FE23A2" w:rsidRDefault="007E267B">
                                <w:pPr>
                                  <w:pStyle w:val="TOC1"/>
                                  <w:tabs>
                                    <w:tab w:val="right" w:leader="dot" w:pos="10456"/>
                                  </w:tabs>
                                  <w:rPr>
                                    <w:rFonts w:eastAsiaTheme="minorEastAsia"/>
                                    <w:noProof/>
                                    <w:lang w:eastAsia="en-GB"/>
                                  </w:rPr>
                                </w:pPr>
                                <w:hyperlink w:anchor="_Toc71013884" w:history="1">
                                  <w:r w:rsidR="00FE23A2" w:rsidRPr="006753AB">
                                    <w:rPr>
                                      <w:rStyle w:val="Hyperlink"/>
                                      <w:b/>
                                      <w:bCs/>
                                      <w:noProof/>
                                    </w:rPr>
                                    <w:t>Recording of Emails and Texts within Patient File</w:t>
                                  </w:r>
                                  <w:r w:rsidR="00FE23A2">
                                    <w:rPr>
                                      <w:noProof/>
                                      <w:webHidden/>
                                    </w:rPr>
                                    <w:tab/>
                                  </w:r>
                                  <w:r w:rsidR="00FE23A2">
                                    <w:rPr>
                                      <w:noProof/>
                                      <w:webHidden/>
                                    </w:rPr>
                                    <w:fldChar w:fldCharType="begin"/>
                                  </w:r>
                                  <w:r w:rsidR="00FE23A2">
                                    <w:rPr>
                                      <w:noProof/>
                                      <w:webHidden/>
                                    </w:rPr>
                                    <w:instrText xml:space="preserve"> PAGEREF _Toc71013884 \h </w:instrText>
                                  </w:r>
                                  <w:r w:rsidR="00FE23A2">
                                    <w:rPr>
                                      <w:noProof/>
                                      <w:webHidden/>
                                    </w:rPr>
                                  </w:r>
                                  <w:r w:rsidR="00FE23A2">
                                    <w:rPr>
                                      <w:noProof/>
                                      <w:webHidden/>
                                    </w:rPr>
                                    <w:fldChar w:fldCharType="separate"/>
                                  </w:r>
                                  <w:r w:rsidR="00FE23A2">
                                    <w:rPr>
                                      <w:noProof/>
                                      <w:webHidden/>
                                    </w:rPr>
                                    <w:t>4</w:t>
                                  </w:r>
                                  <w:r w:rsidR="00FE23A2">
                                    <w:rPr>
                                      <w:noProof/>
                                      <w:webHidden/>
                                    </w:rPr>
                                    <w:fldChar w:fldCharType="end"/>
                                  </w:r>
                                </w:hyperlink>
                              </w:p>
                              <w:p w14:paraId="272C7D8E" w14:textId="036DFD42" w:rsidR="00FE23A2" w:rsidRDefault="007E267B">
                                <w:pPr>
                                  <w:pStyle w:val="TOC1"/>
                                  <w:tabs>
                                    <w:tab w:val="right" w:leader="dot" w:pos="10456"/>
                                  </w:tabs>
                                  <w:rPr>
                                    <w:rFonts w:eastAsiaTheme="minorEastAsia"/>
                                    <w:noProof/>
                                    <w:lang w:eastAsia="en-GB"/>
                                  </w:rPr>
                                </w:pPr>
                                <w:hyperlink w:anchor="_Toc71013885" w:history="1">
                                  <w:r w:rsidR="00FE23A2" w:rsidRPr="006753AB">
                                    <w:rPr>
                                      <w:rStyle w:val="Hyperlink"/>
                                      <w:b/>
                                      <w:bCs/>
                                      <w:noProof/>
                                    </w:rPr>
                                    <w:t>Content of Emails/Texts</w:t>
                                  </w:r>
                                  <w:r w:rsidR="00FE23A2">
                                    <w:rPr>
                                      <w:noProof/>
                                      <w:webHidden/>
                                    </w:rPr>
                                    <w:tab/>
                                  </w:r>
                                  <w:r w:rsidR="00FE23A2">
                                    <w:rPr>
                                      <w:noProof/>
                                      <w:webHidden/>
                                    </w:rPr>
                                    <w:fldChar w:fldCharType="begin"/>
                                  </w:r>
                                  <w:r w:rsidR="00FE23A2">
                                    <w:rPr>
                                      <w:noProof/>
                                      <w:webHidden/>
                                    </w:rPr>
                                    <w:instrText xml:space="preserve"> PAGEREF _Toc71013885 \h </w:instrText>
                                  </w:r>
                                  <w:r w:rsidR="00FE23A2">
                                    <w:rPr>
                                      <w:noProof/>
                                      <w:webHidden/>
                                    </w:rPr>
                                  </w:r>
                                  <w:r w:rsidR="00FE23A2">
                                    <w:rPr>
                                      <w:noProof/>
                                      <w:webHidden/>
                                    </w:rPr>
                                    <w:fldChar w:fldCharType="separate"/>
                                  </w:r>
                                  <w:r w:rsidR="00FE23A2">
                                    <w:rPr>
                                      <w:noProof/>
                                      <w:webHidden/>
                                    </w:rPr>
                                    <w:t>4</w:t>
                                  </w:r>
                                  <w:r w:rsidR="00FE23A2">
                                    <w:rPr>
                                      <w:noProof/>
                                      <w:webHidden/>
                                    </w:rPr>
                                    <w:fldChar w:fldCharType="end"/>
                                  </w:r>
                                </w:hyperlink>
                              </w:p>
                              <w:p w14:paraId="70D9876D" w14:textId="49162A72" w:rsidR="00FE23A2" w:rsidRDefault="007E267B">
                                <w:pPr>
                                  <w:pStyle w:val="TOC1"/>
                                  <w:tabs>
                                    <w:tab w:val="right" w:leader="dot" w:pos="10456"/>
                                  </w:tabs>
                                  <w:rPr>
                                    <w:rFonts w:eastAsiaTheme="minorEastAsia"/>
                                    <w:noProof/>
                                    <w:lang w:eastAsia="en-GB"/>
                                  </w:rPr>
                                </w:pPr>
                                <w:hyperlink w:anchor="_Toc71013886" w:history="1">
                                  <w:r w:rsidR="00FE23A2" w:rsidRPr="006753AB">
                                    <w:rPr>
                                      <w:rStyle w:val="Hyperlink"/>
                                      <w:rFonts w:cstheme="minorHAnsi"/>
                                      <w:b/>
                                      <w:bCs/>
                                      <w:noProof/>
                                    </w:rPr>
                                    <w:t>Monitoring Compliance</w:t>
                                  </w:r>
                                  <w:r w:rsidR="00FE23A2">
                                    <w:rPr>
                                      <w:noProof/>
                                      <w:webHidden/>
                                    </w:rPr>
                                    <w:tab/>
                                  </w:r>
                                  <w:r w:rsidR="00FE23A2">
                                    <w:rPr>
                                      <w:noProof/>
                                      <w:webHidden/>
                                    </w:rPr>
                                    <w:fldChar w:fldCharType="begin"/>
                                  </w:r>
                                  <w:r w:rsidR="00FE23A2">
                                    <w:rPr>
                                      <w:noProof/>
                                      <w:webHidden/>
                                    </w:rPr>
                                    <w:instrText xml:space="preserve"> PAGEREF _Toc71013886 \h </w:instrText>
                                  </w:r>
                                  <w:r w:rsidR="00FE23A2">
                                    <w:rPr>
                                      <w:noProof/>
                                      <w:webHidden/>
                                    </w:rPr>
                                  </w:r>
                                  <w:r w:rsidR="00FE23A2">
                                    <w:rPr>
                                      <w:noProof/>
                                      <w:webHidden/>
                                    </w:rPr>
                                    <w:fldChar w:fldCharType="separate"/>
                                  </w:r>
                                  <w:r w:rsidR="00FE23A2">
                                    <w:rPr>
                                      <w:noProof/>
                                      <w:webHidden/>
                                    </w:rPr>
                                    <w:t>5</w:t>
                                  </w:r>
                                  <w:r w:rsidR="00FE23A2">
                                    <w:rPr>
                                      <w:noProof/>
                                      <w:webHidden/>
                                    </w:rPr>
                                    <w:fldChar w:fldCharType="end"/>
                                  </w:r>
                                </w:hyperlink>
                              </w:p>
                              <w:p w14:paraId="642D4E71" w14:textId="19000EBA" w:rsidR="00FE23A2" w:rsidRDefault="007E267B">
                                <w:pPr>
                                  <w:pStyle w:val="TOC1"/>
                                  <w:tabs>
                                    <w:tab w:val="right" w:leader="dot" w:pos="10456"/>
                                  </w:tabs>
                                  <w:rPr>
                                    <w:rFonts w:eastAsiaTheme="minorEastAsia"/>
                                    <w:noProof/>
                                    <w:lang w:eastAsia="en-GB"/>
                                  </w:rPr>
                                </w:pPr>
                                <w:hyperlink w:anchor="_Toc71013887" w:history="1">
                                  <w:r w:rsidR="00FE23A2" w:rsidRPr="006753AB">
                                    <w:rPr>
                                      <w:rStyle w:val="Hyperlink"/>
                                      <w:rFonts w:cstheme="minorHAnsi"/>
                                      <w:b/>
                                      <w:bCs/>
                                      <w:noProof/>
                                    </w:rPr>
                                    <w:t>Dissemination</w:t>
                                  </w:r>
                                  <w:r w:rsidR="00FE23A2">
                                    <w:rPr>
                                      <w:noProof/>
                                      <w:webHidden/>
                                    </w:rPr>
                                    <w:tab/>
                                  </w:r>
                                  <w:r w:rsidR="00FE23A2">
                                    <w:rPr>
                                      <w:noProof/>
                                      <w:webHidden/>
                                    </w:rPr>
                                    <w:fldChar w:fldCharType="begin"/>
                                  </w:r>
                                  <w:r w:rsidR="00FE23A2">
                                    <w:rPr>
                                      <w:noProof/>
                                      <w:webHidden/>
                                    </w:rPr>
                                    <w:instrText xml:space="preserve"> PAGEREF _Toc71013887 \h </w:instrText>
                                  </w:r>
                                  <w:r w:rsidR="00FE23A2">
                                    <w:rPr>
                                      <w:noProof/>
                                      <w:webHidden/>
                                    </w:rPr>
                                  </w:r>
                                  <w:r w:rsidR="00FE23A2">
                                    <w:rPr>
                                      <w:noProof/>
                                      <w:webHidden/>
                                    </w:rPr>
                                    <w:fldChar w:fldCharType="separate"/>
                                  </w:r>
                                  <w:r w:rsidR="00FE23A2">
                                    <w:rPr>
                                      <w:noProof/>
                                      <w:webHidden/>
                                    </w:rPr>
                                    <w:t>5</w:t>
                                  </w:r>
                                  <w:r w:rsidR="00FE23A2">
                                    <w:rPr>
                                      <w:noProof/>
                                      <w:webHidden/>
                                    </w:rPr>
                                    <w:fldChar w:fldCharType="end"/>
                                  </w:r>
                                </w:hyperlink>
                              </w:p>
                              <w:p w14:paraId="392729FB" w14:textId="256C6A8B" w:rsidR="00FE23A2" w:rsidRDefault="007E267B">
                                <w:pPr>
                                  <w:pStyle w:val="TOC1"/>
                                  <w:tabs>
                                    <w:tab w:val="right" w:leader="dot" w:pos="10456"/>
                                  </w:tabs>
                                  <w:rPr>
                                    <w:rFonts w:eastAsiaTheme="minorEastAsia"/>
                                    <w:noProof/>
                                    <w:lang w:eastAsia="en-GB"/>
                                  </w:rPr>
                                </w:pPr>
                                <w:hyperlink w:anchor="_Toc71013888" w:history="1">
                                  <w:r w:rsidR="00FE23A2" w:rsidRPr="006753AB">
                                    <w:rPr>
                                      <w:rStyle w:val="Hyperlink"/>
                                      <w:rFonts w:cstheme="minorHAnsi"/>
                                      <w:b/>
                                      <w:bCs/>
                                      <w:noProof/>
                                    </w:rPr>
                                    <w:t>Appendix 1 – Consent Form for Text Messaging</w:t>
                                  </w:r>
                                  <w:r w:rsidR="00FE23A2">
                                    <w:rPr>
                                      <w:noProof/>
                                      <w:webHidden/>
                                    </w:rPr>
                                    <w:tab/>
                                  </w:r>
                                  <w:r w:rsidR="00FE23A2">
                                    <w:rPr>
                                      <w:noProof/>
                                      <w:webHidden/>
                                    </w:rPr>
                                    <w:fldChar w:fldCharType="begin"/>
                                  </w:r>
                                  <w:r w:rsidR="00FE23A2">
                                    <w:rPr>
                                      <w:noProof/>
                                      <w:webHidden/>
                                    </w:rPr>
                                    <w:instrText xml:space="preserve"> PAGEREF _Toc71013888 \h </w:instrText>
                                  </w:r>
                                  <w:r w:rsidR="00FE23A2">
                                    <w:rPr>
                                      <w:noProof/>
                                      <w:webHidden/>
                                    </w:rPr>
                                  </w:r>
                                  <w:r w:rsidR="00FE23A2">
                                    <w:rPr>
                                      <w:noProof/>
                                      <w:webHidden/>
                                    </w:rPr>
                                    <w:fldChar w:fldCharType="separate"/>
                                  </w:r>
                                  <w:r w:rsidR="00FE23A2">
                                    <w:rPr>
                                      <w:noProof/>
                                      <w:webHidden/>
                                    </w:rPr>
                                    <w:t>6</w:t>
                                  </w:r>
                                  <w:r w:rsidR="00FE23A2">
                                    <w:rPr>
                                      <w:noProof/>
                                      <w:webHidden/>
                                    </w:rPr>
                                    <w:fldChar w:fldCharType="end"/>
                                  </w:r>
                                </w:hyperlink>
                              </w:p>
                              <w:p w14:paraId="2E824F5C" w14:textId="4E329BBB" w:rsidR="00FE23A2" w:rsidRDefault="007E267B">
                                <w:pPr>
                                  <w:pStyle w:val="TOC1"/>
                                  <w:tabs>
                                    <w:tab w:val="right" w:leader="dot" w:pos="10456"/>
                                  </w:tabs>
                                  <w:rPr>
                                    <w:rFonts w:eastAsiaTheme="minorEastAsia"/>
                                    <w:noProof/>
                                    <w:lang w:eastAsia="en-GB"/>
                                  </w:rPr>
                                </w:pPr>
                                <w:hyperlink w:anchor="_Toc71013889" w:history="1">
                                  <w:r w:rsidR="00FE23A2" w:rsidRPr="006753AB">
                                    <w:rPr>
                                      <w:rStyle w:val="Hyperlink"/>
                                      <w:rFonts w:cstheme="minorHAnsi"/>
                                      <w:b/>
                                      <w:bCs/>
                                      <w:noProof/>
                                    </w:rPr>
                                    <w:t>Appendix 2 – Consent Form for Email Messaging</w:t>
                                  </w:r>
                                  <w:r w:rsidR="00FE23A2">
                                    <w:rPr>
                                      <w:noProof/>
                                      <w:webHidden/>
                                    </w:rPr>
                                    <w:tab/>
                                  </w:r>
                                  <w:r w:rsidR="00FE23A2">
                                    <w:rPr>
                                      <w:noProof/>
                                      <w:webHidden/>
                                    </w:rPr>
                                    <w:fldChar w:fldCharType="begin"/>
                                  </w:r>
                                  <w:r w:rsidR="00FE23A2">
                                    <w:rPr>
                                      <w:noProof/>
                                      <w:webHidden/>
                                    </w:rPr>
                                    <w:instrText xml:space="preserve"> PAGEREF _Toc71013889 \h </w:instrText>
                                  </w:r>
                                  <w:r w:rsidR="00FE23A2">
                                    <w:rPr>
                                      <w:noProof/>
                                      <w:webHidden/>
                                    </w:rPr>
                                  </w:r>
                                  <w:r w:rsidR="00FE23A2">
                                    <w:rPr>
                                      <w:noProof/>
                                      <w:webHidden/>
                                    </w:rPr>
                                    <w:fldChar w:fldCharType="separate"/>
                                  </w:r>
                                  <w:r w:rsidR="00FE23A2">
                                    <w:rPr>
                                      <w:noProof/>
                                      <w:webHidden/>
                                    </w:rPr>
                                    <w:t>7</w:t>
                                  </w:r>
                                  <w:r w:rsidR="00FE23A2">
                                    <w:rPr>
                                      <w:noProof/>
                                      <w:webHidden/>
                                    </w:rPr>
                                    <w:fldChar w:fldCharType="end"/>
                                  </w:r>
                                </w:hyperlink>
                              </w:p>
                              <w:p w14:paraId="1665F629" w14:textId="068D3CB7" w:rsidR="00FE23A2" w:rsidRDefault="00FE23A2">
                                <w:r>
                                  <w:rPr>
                                    <w:b/>
                                    <w:bCs/>
                                    <w:noProof/>
                                  </w:rPr>
                                  <w:fldChar w:fldCharType="end"/>
                                </w:r>
                              </w:p>
                            </w:sdtContent>
                          </w:sdt>
                          <w:p w14:paraId="3AF2542E" w14:textId="4450310F" w:rsidR="004F4D66" w:rsidRDefault="004F4D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59A97F" id="Text Box 1" o:spid="_x0000_s1027" type="#_x0000_t202" style="position:absolute;margin-left:-10pt;margin-top:-8.5pt;width:532.8pt;height:685.2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" filled="f" stroked="f" strokeweight=".5pt">
                <v:textbox>
                  <w:txbxContent>
                    <w:sdt>
                      <w:sdtPr>
                        <w:rPr>
                          <w:rFonts w:asciiTheme="minorHAnsi" w:eastAsiaTheme="minorHAnsi" w:hAnsiTheme="minorHAnsi" w:cstheme="minorBidi"/>
                          <w:color w:val="auto"/>
                          <w:sz w:val="22"/>
                          <w:szCs w:val="22"/>
                          <w:lang w:val="en-GB"/>
                        </w:rPr>
                        <w:id w:val="842202171"/>
                        <w:docPartObj>
                          <w:docPartGallery w:val="Table of Contents"/>
                          <w:docPartUnique/>
                        </w:docPartObj>
                      </w:sdtPr>
                      <w:sdtEndPr>
                        <w:rPr>
                          <w:b/>
                          <w:bCs/>
                          <w:noProof/>
                        </w:rPr>
                      </w:sdtEndPr>
                      <w:sdtContent>
                        <w:p w14:paraId="13148CB0" w14:textId="735EDB8B" w:rsidR="00FE23A2" w:rsidRDefault="00FE23A2">
                          <w:pPr>
                            <w:pStyle w:val="TOCHeading"/>
                          </w:pPr>
                          <w:r>
                            <w:t>Contents</w:t>
                          </w:r>
                        </w:p>
                        <w:p w14:paraId="217C98AE" w14:textId="77BE0ABA" w:rsidR="00FE23A2" w:rsidRDefault="00FE23A2" w:rsidP="00FE23A2">
                          <w:pPr>
                            <w:pStyle w:val="TOC2"/>
                            <w:tabs>
                              <w:tab w:val="right" w:leader="dot" w:pos="10456"/>
                            </w:tabs>
                            <w:ind w:left="0"/>
                            <w:rPr>
                              <w:rFonts w:cstheme="minorBidi"/>
                              <w:noProof/>
                              <w:lang w:val="en-GB" w:eastAsia="en-GB"/>
                            </w:rPr>
                          </w:pPr>
                          <w:r>
                            <w:fldChar w:fldCharType="begin"/>
                          </w:r>
                          <w:r>
                            <w:instrText xml:space="preserve"> TOC \o "1-3" \h \z \u </w:instrText>
                          </w:r>
                          <w:r>
                            <w:fldChar w:fldCharType="separate"/>
                          </w:r>
                          <w:hyperlink w:anchor="_Toc71013876" w:history="1">
                            <w:r w:rsidRPr="006753AB">
                              <w:rPr>
                                <w:rStyle w:val="Hyperlink"/>
                                <w:rFonts w:eastAsiaTheme="minorHAnsi" w:cstheme="minorHAnsi"/>
                                <w:b/>
                                <w:bCs/>
                                <w:noProof/>
                              </w:rPr>
                              <w:t>Introduction</w:t>
                            </w:r>
                            <w:r>
                              <w:rPr>
                                <w:noProof/>
                                <w:webHidden/>
                              </w:rPr>
                              <w:tab/>
                            </w:r>
                            <w:r>
                              <w:rPr>
                                <w:noProof/>
                                <w:webHidden/>
                              </w:rPr>
                              <w:fldChar w:fldCharType="begin"/>
                            </w:r>
                            <w:r>
                              <w:rPr>
                                <w:noProof/>
                                <w:webHidden/>
                              </w:rPr>
                              <w:instrText xml:space="preserve"> PAGEREF _Toc71013876 \h </w:instrText>
                            </w:r>
                            <w:r>
                              <w:rPr>
                                <w:noProof/>
                                <w:webHidden/>
                              </w:rPr>
                            </w:r>
                            <w:r>
                              <w:rPr>
                                <w:noProof/>
                                <w:webHidden/>
                              </w:rPr>
                              <w:fldChar w:fldCharType="separate"/>
                            </w:r>
                            <w:r>
                              <w:rPr>
                                <w:noProof/>
                                <w:webHidden/>
                              </w:rPr>
                              <w:t>2</w:t>
                            </w:r>
                            <w:r>
                              <w:rPr>
                                <w:noProof/>
                                <w:webHidden/>
                              </w:rPr>
                              <w:fldChar w:fldCharType="end"/>
                            </w:r>
                          </w:hyperlink>
                        </w:p>
                        <w:p w14:paraId="43FA06B4" w14:textId="549993E0" w:rsidR="00FE23A2" w:rsidRDefault="00805574">
                          <w:pPr>
                            <w:pStyle w:val="TOC1"/>
                            <w:tabs>
                              <w:tab w:val="right" w:leader="dot" w:pos="10456"/>
                            </w:tabs>
                            <w:rPr>
                              <w:rFonts w:eastAsiaTheme="minorEastAsia"/>
                              <w:noProof/>
                              <w:lang w:eastAsia="en-GB"/>
                            </w:rPr>
                          </w:pPr>
                          <w:hyperlink w:anchor="_Toc71013877" w:history="1">
                            <w:r w:rsidR="00FE23A2" w:rsidRPr="006753AB">
                              <w:rPr>
                                <w:rStyle w:val="Hyperlink"/>
                                <w:rFonts w:cstheme="minorHAnsi"/>
                                <w:b/>
                                <w:bCs/>
                                <w:noProof/>
                              </w:rPr>
                              <w:t>Scope of policy</w:t>
                            </w:r>
                            <w:r w:rsidR="00FE23A2">
                              <w:rPr>
                                <w:noProof/>
                                <w:webHidden/>
                              </w:rPr>
                              <w:tab/>
                            </w:r>
                            <w:r w:rsidR="00FE23A2">
                              <w:rPr>
                                <w:noProof/>
                                <w:webHidden/>
                              </w:rPr>
                              <w:fldChar w:fldCharType="begin"/>
                            </w:r>
                            <w:r w:rsidR="00FE23A2">
                              <w:rPr>
                                <w:noProof/>
                                <w:webHidden/>
                              </w:rPr>
                              <w:instrText xml:space="preserve"> PAGEREF _Toc71013877 \h </w:instrText>
                            </w:r>
                            <w:r w:rsidR="00FE23A2">
                              <w:rPr>
                                <w:noProof/>
                                <w:webHidden/>
                              </w:rPr>
                            </w:r>
                            <w:r w:rsidR="00FE23A2">
                              <w:rPr>
                                <w:noProof/>
                                <w:webHidden/>
                              </w:rPr>
                              <w:fldChar w:fldCharType="separate"/>
                            </w:r>
                            <w:r w:rsidR="00FE23A2">
                              <w:rPr>
                                <w:noProof/>
                                <w:webHidden/>
                              </w:rPr>
                              <w:t>2</w:t>
                            </w:r>
                            <w:r w:rsidR="00FE23A2">
                              <w:rPr>
                                <w:noProof/>
                                <w:webHidden/>
                              </w:rPr>
                              <w:fldChar w:fldCharType="end"/>
                            </w:r>
                          </w:hyperlink>
                        </w:p>
                        <w:p w14:paraId="69E009C5" w14:textId="2871303E" w:rsidR="00FE23A2" w:rsidRDefault="00805574">
                          <w:pPr>
                            <w:pStyle w:val="TOC1"/>
                            <w:tabs>
                              <w:tab w:val="right" w:leader="dot" w:pos="10456"/>
                            </w:tabs>
                            <w:rPr>
                              <w:rFonts w:eastAsiaTheme="minorEastAsia"/>
                              <w:noProof/>
                              <w:lang w:eastAsia="en-GB"/>
                            </w:rPr>
                          </w:pPr>
                          <w:hyperlink w:anchor="_Toc71013878" w:history="1">
                            <w:r w:rsidR="00FE23A2" w:rsidRPr="006753AB">
                              <w:rPr>
                                <w:rStyle w:val="Hyperlink"/>
                                <w:rFonts w:cstheme="minorHAnsi"/>
                                <w:b/>
                                <w:bCs/>
                                <w:noProof/>
                              </w:rPr>
                              <w:t>Responsibilities, accountabilities, and duties</w:t>
                            </w:r>
                            <w:r w:rsidR="00FE23A2">
                              <w:rPr>
                                <w:noProof/>
                                <w:webHidden/>
                              </w:rPr>
                              <w:tab/>
                            </w:r>
                            <w:r w:rsidR="00FE23A2">
                              <w:rPr>
                                <w:noProof/>
                                <w:webHidden/>
                              </w:rPr>
                              <w:fldChar w:fldCharType="begin"/>
                            </w:r>
                            <w:r w:rsidR="00FE23A2">
                              <w:rPr>
                                <w:noProof/>
                                <w:webHidden/>
                              </w:rPr>
                              <w:instrText xml:space="preserve"> PAGEREF _Toc71013878 \h </w:instrText>
                            </w:r>
                            <w:r w:rsidR="00FE23A2">
                              <w:rPr>
                                <w:noProof/>
                                <w:webHidden/>
                              </w:rPr>
                            </w:r>
                            <w:r w:rsidR="00FE23A2">
                              <w:rPr>
                                <w:noProof/>
                                <w:webHidden/>
                              </w:rPr>
                              <w:fldChar w:fldCharType="separate"/>
                            </w:r>
                            <w:r w:rsidR="00FE23A2">
                              <w:rPr>
                                <w:noProof/>
                                <w:webHidden/>
                              </w:rPr>
                              <w:t>2</w:t>
                            </w:r>
                            <w:r w:rsidR="00FE23A2">
                              <w:rPr>
                                <w:noProof/>
                                <w:webHidden/>
                              </w:rPr>
                              <w:fldChar w:fldCharType="end"/>
                            </w:r>
                          </w:hyperlink>
                        </w:p>
                        <w:p w14:paraId="52E3B75D" w14:textId="03B676EE" w:rsidR="00FE23A2" w:rsidRDefault="00805574">
                          <w:pPr>
                            <w:pStyle w:val="TOC1"/>
                            <w:tabs>
                              <w:tab w:val="right" w:leader="dot" w:pos="10456"/>
                            </w:tabs>
                            <w:rPr>
                              <w:rFonts w:eastAsiaTheme="minorEastAsia"/>
                              <w:noProof/>
                              <w:lang w:eastAsia="en-GB"/>
                            </w:rPr>
                          </w:pPr>
                          <w:hyperlink w:anchor="_Toc71013879" w:history="1">
                            <w:r w:rsidR="00FE23A2" w:rsidRPr="006753AB">
                              <w:rPr>
                                <w:rStyle w:val="Hyperlink"/>
                                <w:rFonts w:cstheme="minorHAnsi"/>
                                <w:b/>
                                <w:bCs/>
                                <w:noProof/>
                              </w:rPr>
                              <w:t>Approved and agreed uses for:-</w:t>
                            </w:r>
                            <w:r w:rsidR="00FE23A2">
                              <w:rPr>
                                <w:noProof/>
                                <w:webHidden/>
                              </w:rPr>
                              <w:tab/>
                            </w:r>
                            <w:r w:rsidR="00FE23A2">
                              <w:rPr>
                                <w:noProof/>
                                <w:webHidden/>
                              </w:rPr>
                              <w:fldChar w:fldCharType="begin"/>
                            </w:r>
                            <w:r w:rsidR="00FE23A2">
                              <w:rPr>
                                <w:noProof/>
                                <w:webHidden/>
                              </w:rPr>
                              <w:instrText xml:space="preserve"> PAGEREF _Toc71013879 \h </w:instrText>
                            </w:r>
                            <w:r w:rsidR="00FE23A2">
                              <w:rPr>
                                <w:noProof/>
                                <w:webHidden/>
                              </w:rPr>
                            </w:r>
                            <w:r w:rsidR="00FE23A2">
                              <w:rPr>
                                <w:noProof/>
                                <w:webHidden/>
                              </w:rPr>
                              <w:fldChar w:fldCharType="separate"/>
                            </w:r>
                            <w:r w:rsidR="00FE23A2">
                              <w:rPr>
                                <w:noProof/>
                                <w:webHidden/>
                              </w:rPr>
                              <w:t>2</w:t>
                            </w:r>
                            <w:r w:rsidR="00FE23A2">
                              <w:rPr>
                                <w:noProof/>
                                <w:webHidden/>
                              </w:rPr>
                              <w:fldChar w:fldCharType="end"/>
                            </w:r>
                          </w:hyperlink>
                        </w:p>
                        <w:p w14:paraId="04FE3ABD" w14:textId="19AD5F77" w:rsidR="00FE23A2" w:rsidRDefault="00805574">
                          <w:pPr>
                            <w:pStyle w:val="TOC1"/>
                            <w:tabs>
                              <w:tab w:val="right" w:leader="dot" w:pos="10456"/>
                            </w:tabs>
                            <w:rPr>
                              <w:rFonts w:eastAsiaTheme="minorEastAsia"/>
                              <w:noProof/>
                              <w:lang w:eastAsia="en-GB"/>
                            </w:rPr>
                          </w:pPr>
                          <w:hyperlink w:anchor="_Toc71013880" w:history="1">
                            <w:r w:rsidR="00FE23A2" w:rsidRPr="006753AB">
                              <w:rPr>
                                <w:rStyle w:val="Hyperlink"/>
                                <w:rFonts w:cstheme="minorHAnsi"/>
                                <w:b/>
                                <w:bCs/>
                                <w:noProof/>
                              </w:rPr>
                              <w:t>Excluded uses of text messages and email</w:t>
                            </w:r>
                            <w:r w:rsidR="00FE23A2">
                              <w:rPr>
                                <w:noProof/>
                                <w:webHidden/>
                              </w:rPr>
                              <w:tab/>
                            </w:r>
                            <w:r w:rsidR="00FE23A2">
                              <w:rPr>
                                <w:noProof/>
                                <w:webHidden/>
                              </w:rPr>
                              <w:fldChar w:fldCharType="begin"/>
                            </w:r>
                            <w:r w:rsidR="00FE23A2">
                              <w:rPr>
                                <w:noProof/>
                                <w:webHidden/>
                              </w:rPr>
                              <w:instrText xml:space="preserve"> PAGEREF _Toc71013880 \h </w:instrText>
                            </w:r>
                            <w:r w:rsidR="00FE23A2">
                              <w:rPr>
                                <w:noProof/>
                                <w:webHidden/>
                              </w:rPr>
                            </w:r>
                            <w:r w:rsidR="00FE23A2">
                              <w:rPr>
                                <w:noProof/>
                                <w:webHidden/>
                              </w:rPr>
                              <w:fldChar w:fldCharType="separate"/>
                            </w:r>
                            <w:r w:rsidR="00FE23A2">
                              <w:rPr>
                                <w:noProof/>
                                <w:webHidden/>
                              </w:rPr>
                              <w:t>3</w:t>
                            </w:r>
                            <w:r w:rsidR="00FE23A2">
                              <w:rPr>
                                <w:noProof/>
                                <w:webHidden/>
                              </w:rPr>
                              <w:fldChar w:fldCharType="end"/>
                            </w:r>
                          </w:hyperlink>
                        </w:p>
                        <w:p w14:paraId="282010DF" w14:textId="7E36A563" w:rsidR="00FE23A2" w:rsidRDefault="00805574">
                          <w:pPr>
                            <w:pStyle w:val="TOC1"/>
                            <w:tabs>
                              <w:tab w:val="right" w:leader="dot" w:pos="10456"/>
                            </w:tabs>
                            <w:rPr>
                              <w:rFonts w:eastAsiaTheme="minorEastAsia"/>
                              <w:noProof/>
                              <w:lang w:eastAsia="en-GB"/>
                            </w:rPr>
                          </w:pPr>
                          <w:hyperlink w:anchor="_Toc71013881" w:history="1">
                            <w:r w:rsidR="00FE23A2" w:rsidRPr="006753AB">
                              <w:rPr>
                                <w:rStyle w:val="Hyperlink"/>
                                <w:rFonts w:cstheme="minorHAnsi"/>
                                <w:b/>
                                <w:bCs/>
                                <w:noProof/>
                              </w:rPr>
                              <w:t>Consent</w:t>
                            </w:r>
                            <w:r w:rsidR="00FE23A2">
                              <w:rPr>
                                <w:noProof/>
                                <w:webHidden/>
                              </w:rPr>
                              <w:tab/>
                            </w:r>
                            <w:r w:rsidR="00FE23A2">
                              <w:rPr>
                                <w:noProof/>
                                <w:webHidden/>
                              </w:rPr>
                              <w:fldChar w:fldCharType="begin"/>
                            </w:r>
                            <w:r w:rsidR="00FE23A2">
                              <w:rPr>
                                <w:noProof/>
                                <w:webHidden/>
                              </w:rPr>
                              <w:instrText xml:space="preserve"> PAGEREF _Toc71013881 \h </w:instrText>
                            </w:r>
                            <w:r w:rsidR="00FE23A2">
                              <w:rPr>
                                <w:noProof/>
                                <w:webHidden/>
                              </w:rPr>
                            </w:r>
                            <w:r w:rsidR="00FE23A2">
                              <w:rPr>
                                <w:noProof/>
                                <w:webHidden/>
                              </w:rPr>
                              <w:fldChar w:fldCharType="separate"/>
                            </w:r>
                            <w:r w:rsidR="00FE23A2">
                              <w:rPr>
                                <w:noProof/>
                                <w:webHidden/>
                              </w:rPr>
                              <w:t>3</w:t>
                            </w:r>
                            <w:r w:rsidR="00FE23A2">
                              <w:rPr>
                                <w:noProof/>
                                <w:webHidden/>
                              </w:rPr>
                              <w:fldChar w:fldCharType="end"/>
                            </w:r>
                          </w:hyperlink>
                        </w:p>
                        <w:p w14:paraId="7133F4EE" w14:textId="4F9E274C" w:rsidR="00FE23A2" w:rsidRDefault="00805574">
                          <w:pPr>
                            <w:pStyle w:val="TOC1"/>
                            <w:tabs>
                              <w:tab w:val="right" w:leader="dot" w:pos="10456"/>
                            </w:tabs>
                            <w:rPr>
                              <w:rFonts w:eastAsiaTheme="minorEastAsia"/>
                              <w:noProof/>
                              <w:lang w:eastAsia="en-GB"/>
                            </w:rPr>
                          </w:pPr>
                          <w:hyperlink w:anchor="_Toc71013882" w:history="1">
                            <w:r w:rsidR="00FE23A2" w:rsidRPr="006753AB">
                              <w:rPr>
                                <w:rStyle w:val="Hyperlink"/>
                                <w:rFonts w:cstheme="minorHAnsi"/>
                                <w:b/>
                                <w:bCs/>
                                <w:noProof/>
                              </w:rPr>
                              <w:t>How will we communicate via Consent Model</w:t>
                            </w:r>
                            <w:r w:rsidR="00FE23A2">
                              <w:rPr>
                                <w:noProof/>
                                <w:webHidden/>
                              </w:rPr>
                              <w:tab/>
                            </w:r>
                            <w:r w:rsidR="00FE23A2">
                              <w:rPr>
                                <w:noProof/>
                                <w:webHidden/>
                              </w:rPr>
                              <w:fldChar w:fldCharType="begin"/>
                            </w:r>
                            <w:r w:rsidR="00FE23A2">
                              <w:rPr>
                                <w:noProof/>
                                <w:webHidden/>
                              </w:rPr>
                              <w:instrText xml:space="preserve"> PAGEREF _Toc71013882 \h </w:instrText>
                            </w:r>
                            <w:r w:rsidR="00FE23A2">
                              <w:rPr>
                                <w:noProof/>
                                <w:webHidden/>
                              </w:rPr>
                            </w:r>
                            <w:r w:rsidR="00FE23A2">
                              <w:rPr>
                                <w:noProof/>
                                <w:webHidden/>
                              </w:rPr>
                              <w:fldChar w:fldCharType="separate"/>
                            </w:r>
                            <w:r w:rsidR="00FE23A2">
                              <w:rPr>
                                <w:noProof/>
                                <w:webHidden/>
                              </w:rPr>
                              <w:t>4</w:t>
                            </w:r>
                            <w:r w:rsidR="00FE23A2">
                              <w:rPr>
                                <w:noProof/>
                                <w:webHidden/>
                              </w:rPr>
                              <w:fldChar w:fldCharType="end"/>
                            </w:r>
                          </w:hyperlink>
                        </w:p>
                        <w:p w14:paraId="714837F5" w14:textId="540CEC5B" w:rsidR="00FE23A2" w:rsidRDefault="00805574">
                          <w:pPr>
                            <w:pStyle w:val="TOC1"/>
                            <w:tabs>
                              <w:tab w:val="right" w:leader="dot" w:pos="10456"/>
                            </w:tabs>
                            <w:rPr>
                              <w:rFonts w:eastAsiaTheme="minorEastAsia"/>
                              <w:noProof/>
                              <w:lang w:eastAsia="en-GB"/>
                            </w:rPr>
                          </w:pPr>
                          <w:hyperlink w:anchor="_Toc71013883" w:history="1">
                            <w:r w:rsidR="00FE23A2" w:rsidRPr="006753AB">
                              <w:rPr>
                                <w:rStyle w:val="Hyperlink"/>
                                <w:rFonts w:cstheme="minorHAnsi"/>
                                <w:b/>
                                <w:bCs/>
                                <w:noProof/>
                              </w:rPr>
                              <w:t>Children</w:t>
                            </w:r>
                            <w:r w:rsidR="00FE23A2">
                              <w:rPr>
                                <w:noProof/>
                                <w:webHidden/>
                              </w:rPr>
                              <w:tab/>
                            </w:r>
                            <w:r w:rsidR="00FE23A2">
                              <w:rPr>
                                <w:noProof/>
                                <w:webHidden/>
                              </w:rPr>
                              <w:fldChar w:fldCharType="begin"/>
                            </w:r>
                            <w:r w:rsidR="00FE23A2">
                              <w:rPr>
                                <w:noProof/>
                                <w:webHidden/>
                              </w:rPr>
                              <w:instrText xml:space="preserve"> PAGEREF _Toc71013883 \h </w:instrText>
                            </w:r>
                            <w:r w:rsidR="00FE23A2">
                              <w:rPr>
                                <w:noProof/>
                                <w:webHidden/>
                              </w:rPr>
                            </w:r>
                            <w:r w:rsidR="00FE23A2">
                              <w:rPr>
                                <w:noProof/>
                                <w:webHidden/>
                              </w:rPr>
                              <w:fldChar w:fldCharType="separate"/>
                            </w:r>
                            <w:r w:rsidR="00FE23A2">
                              <w:rPr>
                                <w:noProof/>
                                <w:webHidden/>
                              </w:rPr>
                              <w:t>4</w:t>
                            </w:r>
                            <w:r w:rsidR="00FE23A2">
                              <w:rPr>
                                <w:noProof/>
                                <w:webHidden/>
                              </w:rPr>
                              <w:fldChar w:fldCharType="end"/>
                            </w:r>
                          </w:hyperlink>
                        </w:p>
                        <w:p w14:paraId="7A97A89D" w14:textId="058834D2" w:rsidR="00FE23A2" w:rsidRDefault="00805574">
                          <w:pPr>
                            <w:pStyle w:val="TOC1"/>
                            <w:tabs>
                              <w:tab w:val="right" w:leader="dot" w:pos="10456"/>
                            </w:tabs>
                            <w:rPr>
                              <w:rFonts w:eastAsiaTheme="minorEastAsia"/>
                              <w:noProof/>
                              <w:lang w:eastAsia="en-GB"/>
                            </w:rPr>
                          </w:pPr>
                          <w:hyperlink w:anchor="_Toc71013884" w:history="1">
                            <w:r w:rsidR="00FE23A2" w:rsidRPr="006753AB">
                              <w:rPr>
                                <w:rStyle w:val="Hyperlink"/>
                                <w:b/>
                                <w:bCs/>
                                <w:noProof/>
                              </w:rPr>
                              <w:t>Recording of Emails and Texts within Patient File</w:t>
                            </w:r>
                            <w:r w:rsidR="00FE23A2">
                              <w:rPr>
                                <w:noProof/>
                                <w:webHidden/>
                              </w:rPr>
                              <w:tab/>
                            </w:r>
                            <w:r w:rsidR="00FE23A2">
                              <w:rPr>
                                <w:noProof/>
                                <w:webHidden/>
                              </w:rPr>
                              <w:fldChar w:fldCharType="begin"/>
                            </w:r>
                            <w:r w:rsidR="00FE23A2">
                              <w:rPr>
                                <w:noProof/>
                                <w:webHidden/>
                              </w:rPr>
                              <w:instrText xml:space="preserve"> PAGEREF _Toc71013884 \h </w:instrText>
                            </w:r>
                            <w:r w:rsidR="00FE23A2">
                              <w:rPr>
                                <w:noProof/>
                                <w:webHidden/>
                              </w:rPr>
                            </w:r>
                            <w:r w:rsidR="00FE23A2">
                              <w:rPr>
                                <w:noProof/>
                                <w:webHidden/>
                              </w:rPr>
                              <w:fldChar w:fldCharType="separate"/>
                            </w:r>
                            <w:r w:rsidR="00FE23A2">
                              <w:rPr>
                                <w:noProof/>
                                <w:webHidden/>
                              </w:rPr>
                              <w:t>4</w:t>
                            </w:r>
                            <w:r w:rsidR="00FE23A2">
                              <w:rPr>
                                <w:noProof/>
                                <w:webHidden/>
                              </w:rPr>
                              <w:fldChar w:fldCharType="end"/>
                            </w:r>
                          </w:hyperlink>
                        </w:p>
                        <w:p w14:paraId="272C7D8E" w14:textId="036DFD42" w:rsidR="00FE23A2" w:rsidRDefault="00805574">
                          <w:pPr>
                            <w:pStyle w:val="TOC1"/>
                            <w:tabs>
                              <w:tab w:val="right" w:leader="dot" w:pos="10456"/>
                            </w:tabs>
                            <w:rPr>
                              <w:rFonts w:eastAsiaTheme="minorEastAsia"/>
                              <w:noProof/>
                              <w:lang w:eastAsia="en-GB"/>
                            </w:rPr>
                          </w:pPr>
                          <w:hyperlink w:anchor="_Toc71013885" w:history="1">
                            <w:r w:rsidR="00FE23A2" w:rsidRPr="006753AB">
                              <w:rPr>
                                <w:rStyle w:val="Hyperlink"/>
                                <w:b/>
                                <w:bCs/>
                                <w:noProof/>
                              </w:rPr>
                              <w:t>Content of Emails/Texts</w:t>
                            </w:r>
                            <w:r w:rsidR="00FE23A2">
                              <w:rPr>
                                <w:noProof/>
                                <w:webHidden/>
                              </w:rPr>
                              <w:tab/>
                            </w:r>
                            <w:r w:rsidR="00FE23A2">
                              <w:rPr>
                                <w:noProof/>
                                <w:webHidden/>
                              </w:rPr>
                              <w:fldChar w:fldCharType="begin"/>
                            </w:r>
                            <w:r w:rsidR="00FE23A2">
                              <w:rPr>
                                <w:noProof/>
                                <w:webHidden/>
                              </w:rPr>
                              <w:instrText xml:space="preserve"> PAGEREF _Toc71013885 \h </w:instrText>
                            </w:r>
                            <w:r w:rsidR="00FE23A2">
                              <w:rPr>
                                <w:noProof/>
                                <w:webHidden/>
                              </w:rPr>
                            </w:r>
                            <w:r w:rsidR="00FE23A2">
                              <w:rPr>
                                <w:noProof/>
                                <w:webHidden/>
                              </w:rPr>
                              <w:fldChar w:fldCharType="separate"/>
                            </w:r>
                            <w:r w:rsidR="00FE23A2">
                              <w:rPr>
                                <w:noProof/>
                                <w:webHidden/>
                              </w:rPr>
                              <w:t>4</w:t>
                            </w:r>
                            <w:r w:rsidR="00FE23A2">
                              <w:rPr>
                                <w:noProof/>
                                <w:webHidden/>
                              </w:rPr>
                              <w:fldChar w:fldCharType="end"/>
                            </w:r>
                          </w:hyperlink>
                        </w:p>
                        <w:p w14:paraId="70D9876D" w14:textId="49162A72" w:rsidR="00FE23A2" w:rsidRDefault="00805574">
                          <w:pPr>
                            <w:pStyle w:val="TOC1"/>
                            <w:tabs>
                              <w:tab w:val="right" w:leader="dot" w:pos="10456"/>
                            </w:tabs>
                            <w:rPr>
                              <w:rFonts w:eastAsiaTheme="minorEastAsia"/>
                              <w:noProof/>
                              <w:lang w:eastAsia="en-GB"/>
                            </w:rPr>
                          </w:pPr>
                          <w:hyperlink w:anchor="_Toc71013886" w:history="1">
                            <w:r w:rsidR="00FE23A2" w:rsidRPr="006753AB">
                              <w:rPr>
                                <w:rStyle w:val="Hyperlink"/>
                                <w:rFonts w:cstheme="minorHAnsi"/>
                                <w:b/>
                                <w:bCs/>
                                <w:noProof/>
                              </w:rPr>
                              <w:t>Monitoring Compliance</w:t>
                            </w:r>
                            <w:r w:rsidR="00FE23A2">
                              <w:rPr>
                                <w:noProof/>
                                <w:webHidden/>
                              </w:rPr>
                              <w:tab/>
                            </w:r>
                            <w:r w:rsidR="00FE23A2">
                              <w:rPr>
                                <w:noProof/>
                                <w:webHidden/>
                              </w:rPr>
                              <w:fldChar w:fldCharType="begin"/>
                            </w:r>
                            <w:r w:rsidR="00FE23A2">
                              <w:rPr>
                                <w:noProof/>
                                <w:webHidden/>
                              </w:rPr>
                              <w:instrText xml:space="preserve"> PAGEREF _Toc71013886 \h </w:instrText>
                            </w:r>
                            <w:r w:rsidR="00FE23A2">
                              <w:rPr>
                                <w:noProof/>
                                <w:webHidden/>
                              </w:rPr>
                            </w:r>
                            <w:r w:rsidR="00FE23A2">
                              <w:rPr>
                                <w:noProof/>
                                <w:webHidden/>
                              </w:rPr>
                              <w:fldChar w:fldCharType="separate"/>
                            </w:r>
                            <w:r w:rsidR="00FE23A2">
                              <w:rPr>
                                <w:noProof/>
                                <w:webHidden/>
                              </w:rPr>
                              <w:t>5</w:t>
                            </w:r>
                            <w:r w:rsidR="00FE23A2">
                              <w:rPr>
                                <w:noProof/>
                                <w:webHidden/>
                              </w:rPr>
                              <w:fldChar w:fldCharType="end"/>
                            </w:r>
                          </w:hyperlink>
                        </w:p>
                        <w:p w14:paraId="642D4E71" w14:textId="19000EBA" w:rsidR="00FE23A2" w:rsidRDefault="00805574">
                          <w:pPr>
                            <w:pStyle w:val="TOC1"/>
                            <w:tabs>
                              <w:tab w:val="right" w:leader="dot" w:pos="10456"/>
                            </w:tabs>
                            <w:rPr>
                              <w:rFonts w:eastAsiaTheme="minorEastAsia"/>
                              <w:noProof/>
                              <w:lang w:eastAsia="en-GB"/>
                            </w:rPr>
                          </w:pPr>
                          <w:hyperlink w:anchor="_Toc71013887" w:history="1">
                            <w:r w:rsidR="00FE23A2" w:rsidRPr="006753AB">
                              <w:rPr>
                                <w:rStyle w:val="Hyperlink"/>
                                <w:rFonts w:cstheme="minorHAnsi"/>
                                <w:b/>
                                <w:bCs/>
                                <w:noProof/>
                              </w:rPr>
                              <w:t>Dissemination</w:t>
                            </w:r>
                            <w:r w:rsidR="00FE23A2">
                              <w:rPr>
                                <w:noProof/>
                                <w:webHidden/>
                              </w:rPr>
                              <w:tab/>
                            </w:r>
                            <w:r w:rsidR="00FE23A2">
                              <w:rPr>
                                <w:noProof/>
                                <w:webHidden/>
                              </w:rPr>
                              <w:fldChar w:fldCharType="begin"/>
                            </w:r>
                            <w:r w:rsidR="00FE23A2">
                              <w:rPr>
                                <w:noProof/>
                                <w:webHidden/>
                              </w:rPr>
                              <w:instrText xml:space="preserve"> PAGEREF _Toc71013887 \h </w:instrText>
                            </w:r>
                            <w:r w:rsidR="00FE23A2">
                              <w:rPr>
                                <w:noProof/>
                                <w:webHidden/>
                              </w:rPr>
                            </w:r>
                            <w:r w:rsidR="00FE23A2">
                              <w:rPr>
                                <w:noProof/>
                                <w:webHidden/>
                              </w:rPr>
                              <w:fldChar w:fldCharType="separate"/>
                            </w:r>
                            <w:r w:rsidR="00FE23A2">
                              <w:rPr>
                                <w:noProof/>
                                <w:webHidden/>
                              </w:rPr>
                              <w:t>5</w:t>
                            </w:r>
                            <w:r w:rsidR="00FE23A2">
                              <w:rPr>
                                <w:noProof/>
                                <w:webHidden/>
                              </w:rPr>
                              <w:fldChar w:fldCharType="end"/>
                            </w:r>
                          </w:hyperlink>
                        </w:p>
                        <w:p w14:paraId="392729FB" w14:textId="256C6A8B" w:rsidR="00FE23A2" w:rsidRDefault="00805574">
                          <w:pPr>
                            <w:pStyle w:val="TOC1"/>
                            <w:tabs>
                              <w:tab w:val="right" w:leader="dot" w:pos="10456"/>
                            </w:tabs>
                            <w:rPr>
                              <w:rFonts w:eastAsiaTheme="minorEastAsia"/>
                              <w:noProof/>
                              <w:lang w:eastAsia="en-GB"/>
                            </w:rPr>
                          </w:pPr>
                          <w:hyperlink w:anchor="_Toc71013888" w:history="1">
                            <w:r w:rsidR="00FE23A2" w:rsidRPr="006753AB">
                              <w:rPr>
                                <w:rStyle w:val="Hyperlink"/>
                                <w:rFonts w:cstheme="minorHAnsi"/>
                                <w:b/>
                                <w:bCs/>
                                <w:noProof/>
                              </w:rPr>
                              <w:t>Appendix 1 – Consent Form for Text Messaging</w:t>
                            </w:r>
                            <w:r w:rsidR="00FE23A2">
                              <w:rPr>
                                <w:noProof/>
                                <w:webHidden/>
                              </w:rPr>
                              <w:tab/>
                            </w:r>
                            <w:r w:rsidR="00FE23A2">
                              <w:rPr>
                                <w:noProof/>
                                <w:webHidden/>
                              </w:rPr>
                              <w:fldChar w:fldCharType="begin"/>
                            </w:r>
                            <w:r w:rsidR="00FE23A2">
                              <w:rPr>
                                <w:noProof/>
                                <w:webHidden/>
                              </w:rPr>
                              <w:instrText xml:space="preserve"> PAGEREF _Toc71013888 \h </w:instrText>
                            </w:r>
                            <w:r w:rsidR="00FE23A2">
                              <w:rPr>
                                <w:noProof/>
                                <w:webHidden/>
                              </w:rPr>
                            </w:r>
                            <w:r w:rsidR="00FE23A2">
                              <w:rPr>
                                <w:noProof/>
                                <w:webHidden/>
                              </w:rPr>
                              <w:fldChar w:fldCharType="separate"/>
                            </w:r>
                            <w:r w:rsidR="00FE23A2">
                              <w:rPr>
                                <w:noProof/>
                                <w:webHidden/>
                              </w:rPr>
                              <w:t>6</w:t>
                            </w:r>
                            <w:r w:rsidR="00FE23A2">
                              <w:rPr>
                                <w:noProof/>
                                <w:webHidden/>
                              </w:rPr>
                              <w:fldChar w:fldCharType="end"/>
                            </w:r>
                          </w:hyperlink>
                        </w:p>
                        <w:p w14:paraId="2E824F5C" w14:textId="4E329BBB" w:rsidR="00FE23A2" w:rsidRDefault="00805574">
                          <w:pPr>
                            <w:pStyle w:val="TOC1"/>
                            <w:tabs>
                              <w:tab w:val="right" w:leader="dot" w:pos="10456"/>
                            </w:tabs>
                            <w:rPr>
                              <w:rFonts w:eastAsiaTheme="minorEastAsia"/>
                              <w:noProof/>
                              <w:lang w:eastAsia="en-GB"/>
                            </w:rPr>
                          </w:pPr>
                          <w:hyperlink w:anchor="_Toc71013889" w:history="1">
                            <w:r w:rsidR="00FE23A2" w:rsidRPr="006753AB">
                              <w:rPr>
                                <w:rStyle w:val="Hyperlink"/>
                                <w:rFonts w:cstheme="minorHAnsi"/>
                                <w:b/>
                                <w:bCs/>
                                <w:noProof/>
                              </w:rPr>
                              <w:t>Appendix 2 – Consent Form for Email Messaging</w:t>
                            </w:r>
                            <w:r w:rsidR="00FE23A2">
                              <w:rPr>
                                <w:noProof/>
                                <w:webHidden/>
                              </w:rPr>
                              <w:tab/>
                            </w:r>
                            <w:r w:rsidR="00FE23A2">
                              <w:rPr>
                                <w:noProof/>
                                <w:webHidden/>
                              </w:rPr>
                              <w:fldChar w:fldCharType="begin"/>
                            </w:r>
                            <w:r w:rsidR="00FE23A2">
                              <w:rPr>
                                <w:noProof/>
                                <w:webHidden/>
                              </w:rPr>
                              <w:instrText xml:space="preserve"> PAGEREF _Toc71013889 \h </w:instrText>
                            </w:r>
                            <w:r w:rsidR="00FE23A2">
                              <w:rPr>
                                <w:noProof/>
                                <w:webHidden/>
                              </w:rPr>
                            </w:r>
                            <w:r w:rsidR="00FE23A2">
                              <w:rPr>
                                <w:noProof/>
                                <w:webHidden/>
                              </w:rPr>
                              <w:fldChar w:fldCharType="separate"/>
                            </w:r>
                            <w:r w:rsidR="00FE23A2">
                              <w:rPr>
                                <w:noProof/>
                                <w:webHidden/>
                              </w:rPr>
                              <w:t>7</w:t>
                            </w:r>
                            <w:r w:rsidR="00FE23A2">
                              <w:rPr>
                                <w:noProof/>
                                <w:webHidden/>
                              </w:rPr>
                              <w:fldChar w:fldCharType="end"/>
                            </w:r>
                          </w:hyperlink>
                        </w:p>
                        <w:p w14:paraId="1665F629" w14:textId="068D3CB7" w:rsidR="00FE23A2" w:rsidRDefault="00FE23A2">
                          <w:r>
                            <w:rPr>
                              <w:b/>
                              <w:bCs/>
                              <w:noProof/>
                            </w:rPr>
                            <w:fldChar w:fldCharType="end"/>
                          </w:r>
                        </w:p>
                      </w:sdtContent>
                    </w:sdt>
                    <w:p w14:paraId="3AF2542E" w14:textId="4450310F" w:rsidR="004F4D66" w:rsidRDefault="004F4D66"/>
                  </w:txbxContent>
                </v:textbox>
              </v:shape>
            </w:pict>
          </mc:Fallback>
        </mc:AlternateContent>
      </w:r>
      <w:r w:rsidR="00C3255B">
        <w:br w:type="page"/>
      </w:r>
      <w:bookmarkEnd w:id="0"/>
      <w:bookmarkEnd w:id="1"/>
      <w:bookmarkEnd w:id="2"/>
      <w:bookmarkEnd w:id="3"/>
    </w:p>
    <w:p w14:paraId="34C3768F" w14:textId="00FE9DF9" w:rsidR="00035650" w:rsidRPr="00750F8E" w:rsidRDefault="00035650" w:rsidP="003B0F25">
      <w:pPr>
        <w:pStyle w:val="Heading2"/>
        <w:rPr>
          <w:rFonts w:asciiTheme="minorHAnsi" w:hAnsiTheme="minorHAnsi" w:cstheme="minorHAnsi"/>
          <w:b/>
          <w:bCs/>
          <w:sz w:val="32"/>
          <w:szCs w:val="32"/>
          <w:lang w:eastAsia="en-GB"/>
        </w:rPr>
      </w:pPr>
      <w:bookmarkStart w:id="4" w:name="_Toc68169549"/>
      <w:bookmarkStart w:id="5" w:name="_Toc71013775"/>
      <w:bookmarkStart w:id="6" w:name="_Toc71013876"/>
      <w:bookmarkStart w:id="7" w:name="_Toc68170152"/>
      <w:bookmarkStart w:id="8" w:name="_Toc68171135"/>
      <w:bookmarkStart w:id="9" w:name="_Toc68172709"/>
      <w:bookmarkStart w:id="10" w:name="_Toc68776573"/>
      <w:bookmarkStart w:id="11" w:name="_Toc68776609"/>
      <w:bookmarkStart w:id="12" w:name="_Toc68776762"/>
      <w:bookmarkStart w:id="13" w:name="_Toc68792355"/>
      <w:bookmarkStart w:id="14" w:name="_Toc68793010"/>
      <w:r w:rsidRPr="00750F8E">
        <w:rPr>
          <w:rFonts w:asciiTheme="minorHAnsi" w:eastAsiaTheme="minorHAnsi" w:hAnsiTheme="minorHAnsi" w:cstheme="minorHAnsi"/>
          <w:b/>
          <w:bCs/>
          <w:color w:val="1F3864" w:themeColor="accent1" w:themeShade="80"/>
          <w:sz w:val="32"/>
          <w:szCs w:val="32"/>
        </w:rPr>
        <w:lastRenderedPageBreak/>
        <w:t>Introduction</w:t>
      </w:r>
      <w:bookmarkEnd w:id="4"/>
      <w:bookmarkEnd w:id="5"/>
      <w:bookmarkEnd w:id="6"/>
      <w:r w:rsidR="005522ED" w:rsidRPr="00750F8E">
        <w:rPr>
          <w:rFonts w:asciiTheme="minorHAnsi" w:hAnsiTheme="minorHAnsi" w:cstheme="minorHAnsi"/>
          <w:b/>
          <w:bCs/>
          <w:color w:val="1F3864" w:themeColor="accent1" w:themeShade="80"/>
          <w:sz w:val="32"/>
          <w:szCs w:val="32"/>
        </w:rPr>
        <w:t xml:space="preserve"> </w:t>
      </w:r>
      <w:bookmarkEnd w:id="7"/>
      <w:bookmarkEnd w:id="8"/>
      <w:bookmarkEnd w:id="9"/>
      <w:bookmarkEnd w:id="10"/>
      <w:bookmarkEnd w:id="11"/>
      <w:bookmarkEnd w:id="12"/>
      <w:bookmarkEnd w:id="13"/>
      <w:bookmarkEnd w:id="14"/>
      <w:r w:rsidRPr="00750F8E">
        <w:rPr>
          <w:rFonts w:asciiTheme="minorHAnsi" w:hAnsiTheme="minorHAnsi" w:cstheme="minorHAnsi"/>
          <w:b/>
          <w:bCs/>
          <w:sz w:val="32"/>
          <w:szCs w:val="32"/>
          <w:lang w:eastAsia="en-GB"/>
        </w:rPr>
        <w:br/>
      </w:r>
    </w:p>
    <w:p w14:paraId="4C1035DE" w14:textId="62C0F34C" w:rsidR="00035650" w:rsidRPr="00035650" w:rsidRDefault="00035650" w:rsidP="00530053">
      <w:pPr>
        <w:rPr>
          <w:lang w:eastAsia="en-GB"/>
        </w:rPr>
      </w:pPr>
      <w:r w:rsidRPr="00035650">
        <w:rPr>
          <w:lang w:eastAsia="en-GB"/>
        </w:rPr>
        <w:t xml:space="preserve">It is recognised that the use of email and text messaging are well-established methods of </w:t>
      </w:r>
      <w:r w:rsidR="007E267B">
        <w:rPr>
          <w:lang w:eastAsia="en-GB"/>
        </w:rPr>
        <w:t>communication.  Penrhyn Bay &amp; Deganwy Medical Centre</w:t>
      </w:r>
      <w:r w:rsidRPr="00035650">
        <w:rPr>
          <w:lang w:eastAsia="en-GB"/>
        </w:rPr>
        <w:t xml:space="preserve"> supports the use of email and text messaging as a means of communication with patients,</w:t>
      </w:r>
      <w:r w:rsidR="0026333D">
        <w:rPr>
          <w:lang w:eastAsia="en-GB"/>
        </w:rPr>
        <w:t xml:space="preserve"> and therefore is </w:t>
      </w:r>
      <w:r w:rsidRPr="00035650">
        <w:rPr>
          <w:lang w:eastAsia="en-GB"/>
        </w:rPr>
        <w:t>subject to compliance with this policy.</w:t>
      </w:r>
    </w:p>
    <w:p w14:paraId="2611FD1E" w14:textId="292A0CF8" w:rsidR="00035650" w:rsidRDefault="00035650" w:rsidP="00530053">
      <w:pPr>
        <w:rPr>
          <w:rStyle w:val="Heading2Char"/>
        </w:rPr>
      </w:pPr>
      <w:bookmarkStart w:id="15" w:name="_Toc68169550"/>
    </w:p>
    <w:p w14:paraId="1A1C276C" w14:textId="286E5D27" w:rsidR="00035650" w:rsidRPr="009F7BDB" w:rsidRDefault="00035650" w:rsidP="009F7BDB">
      <w:pPr>
        <w:pStyle w:val="Heading1"/>
        <w:rPr>
          <w:rFonts w:asciiTheme="minorHAnsi" w:hAnsiTheme="minorHAnsi" w:cstheme="minorHAnsi"/>
          <w:b/>
          <w:bCs/>
          <w:lang w:eastAsia="en-GB"/>
        </w:rPr>
      </w:pPr>
      <w:bookmarkStart w:id="16" w:name="_Toc68170153"/>
      <w:bookmarkStart w:id="17" w:name="_Toc68171136"/>
      <w:bookmarkStart w:id="18" w:name="_Toc68172710"/>
      <w:bookmarkStart w:id="19" w:name="_Toc68776574"/>
      <w:bookmarkStart w:id="20" w:name="_Toc68776610"/>
      <w:bookmarkStart w:id="21" w:name="_Toc68776763"/>
      <w:bookmarkStart w:id="22" w:name="_Toc68792356"/>
      <w:bookmarkStart w:id="23" w:name="_Toc68793011"/>
      <w:bookmarkStart w:id="24" w:name="_Toc71013776"/>
      <w:bookmarkStart w:id="25" w:name="_Toc71013877"/>
      <w:r w:rsidRPr="009F7BDB">
        <w:rPr>
          <w:rFonts w:asciiTheme="minorHAnsi" w:eastAsiaTheme="minorHAnsi" w:hAnsiTheme="minorHAnsi" w:cstheme="minorHAnsi"/>
          <w:b/>
          <w:bCs/>
          <w:color w:val="1F3864" w:themeColor="accent1" w:themeShade="80"/>
        </w:rPr>
        <w:t>Scope of policy</w:t>
      </w:r>
      <w:bookmarkEnd w:id="15"/>
      <w:bookmarkEnd w:id="16"/>
      <w:bookmarkEnd w:id="17"/>
      <w:bookmarkEnd w:id="18"/>
      <w:bookmarkEnd w:id="19"/>
      <w:bookmarkEnd w:id="20"/>
      <w:bookmarkEnd w:id="21"/>
      <w:bookmarkEnd w:id="22"/>
      <w:bookmarkEnd w:id="23"/>
      <w:bookmarkEnd w:id="24"/>
      <w:bookmarkEnd w:id="25"/>
      <w:r w:rsidRPr="009F7BDB">
        <w:rPr>
          <w:rFonts w:asciiTheme="minorHAnsi" w:hAnsiTheme="minorHAnsi" w:cstheme="minorHAnsi"/>
          <w:b/>
          <w:bCs/>
          <w:lang w:eastAsia="en-GB"/>
        </w:rPr>
        <w:br/>
      </w:r>
    </w:p>
    <w:p w14:paraId="1B5237A0" w14:textId="1EDE807D" w:rsidR="00FC47CE" w:rsidRDefault="00035650" w:rsidP="00035650">
      <w:pPr>
        <w:rPr>
          <w:rFonts w:cstheme="minorHAnsi"/>
          <w:lang w:eastAsia="en-GB"/>
        </w:rPr>
      </w:pPr>
      <w:r w:rsidRPr="002E6BA5">
        <w:rPr>
          <w:rFonts w:cstheme="minorHAnsi"/>
          <w:lang w:eastAsia="en-GB"/>
        </w:rPr>
        <w:t>This policy sets out the circumstances in which patients can be contacted</w:t>
      </w:r>
      <w:r w:rsidR="00AD7FC4">
        <w:rPr>
          <w:rFonts w:cstheme="minorHAnsi"/>
          <w:lang w:eastAsia="en-GB"/>
        </w:rPr>
        <w:t xml:space="preserve"> with consent by </w:t>
      </w:r>
      <w:r w:rsidRPr="002E6BA5">
        <w:rPr>
          <w:rFonts w:cstheme="minorHAnsi"/>
          <w:lang w:eastAsia="en-GB"/>
        </w:rPr>
        <w:t>email or text message and the procedures that must be followed when using this method of communication.</w:t>
      </w:r>
    </w:p>
    <w:p w14:paraId="7218E2E1" w14:textId="388AA4EE" w:rsidR="00FD1958" w:rsidRDefault="00FC47CE" w:rsidP="00AD7FC4">
      <w:pPr>
        <w:rPr>
          <w:rFonts w:cstheme="minorHAnsi"/>
          <w:lang w:eastAsia="en-GB"/>
        </w:rPr>
      </w:pPr>
      <w:r>
        <w:rPr>
          <w:rFonts w:cstheme="minorHAnsi"/>
          <w:lang w:eastAsia="en-GB"/>
        </w:rPr>
        <w:t xml:space="preserve">Patients will only be contacted in this way where they have consented to do so.  Details of the approved </w:t>
      </w:r>
      <w:r w:rsidR="00650E37">
        <w:rPr>
          <w:rFonts w:cstheme="minorHAnsi"/>
          <w:lang w:eastAsia="en-GB"/>
        </w:rPr>
        <w:t xml:space="preserve">and agreed uses of these </w:t>
      </w:r>
      <w:r>
        <w:rPr>
          <w:rFonts w:cstheme="minorHAnsi"/>
          <w:lang w:eastAsia="en-GB"/>
        </w:rPr>
        <w:t xml:space="preserve">communications are listed in the section </w:t>
      </w:r>
      <w:r w:rsidR="00582811">
        <w:rPr>
          <w:rFonts w:cstheme="minorHAnsi"/>
          <w:lang w:eastAsia="en-GB"/>
        </w:rPr>
        <w:t>below</w:t>
      </w:r>
      <w:r>
        <w:rPr>
          <w:rFonts w:cstheme="minorHAnsi"/>
          <w:lang w:eastAsia="en-GB"/>
        </w:rPr>
        <w:t xml:space="preserve">.  </w:t>
      </w:r>
    </w:p>
    <w:p w14:paraId="7AA03459" w14:textId="77777777" w:rsidR="00FD1958" w:rsidRPr="00FD1958" w:rsidRDefault="00FC47CE" w:rsidP="00FD1958">
      <w:pPr>
        <w:pStyle w:val="ListParagraph"/>
        <w:numPr>
          <w:ilvl w:val="0"/>
          <w:numId w:val="28"/>
        </w:numPr>
        <w:rPr>
          <w:rFonts w:cstheme="minorHAnsi"/>
          <w:lang w:eastAsia="en-GB"/>
        </w:rPr>
      </w:pPr>
      <w:r w:rsidRPr="00FD1958">
        <w:rPr>
          <w:rFonts w:cstheme="minorHAnsi"/>
          <w:lang w:eastAsia="en-GB"/>
        </w:rPr>
        <w:t xml:space="preserve">The practice will never </w:t>
      </w:r>
      <w:r w:rsidR="004C2588" w:rsidRPr="00FD1958">
        <w:rPr>
          <w:rFonts w:cstheme="minorHAnsi"/>
          <w:lang w:eastAsia="en-GB"/>
        </w:rPr>
        <w:t xml:space="preserve">share this information with third parties. </w:t>
      </w:r>
    </w:p>
    <w:p w14:paraId="14604385" w14:textId="3EC503D6" w:rsidR="00AD7FC4" w:rsidRPr="00FD1958" w:rsidRDefault="00AD7FC4" w:rsidP="00FD1958">
      <w:pPr>
        <w:pStyle w:val="ListParagraph"/>
        <w:numPr>
          <w:ilvl w:val="0"/>
          <w:numId w:val="28"/>
        </w:numPr>
        <w:rPr>
          <w:rFonts w:cstheme="minorHAnsi"/>
          <w:lang w:eastAsia="en-GB"/>
        </w:rPr>
      </w:pPr>
      <w:r w:rsidRPr="00FD1958">
        <w:rPr>
          <w:rFonts w:cstheme="minorHAnsi"/>
          <w:lang w:eastAsia="en-GB"/>
        </w:rPr>
        <w:t>Health promotional material will only relate to services directly offered by the practice/cluster and will not include third party marketing material.</w:t>
      </w:r>
    </w:p>
    <w:p w14:paraId="1FECB2BB" w14:textId="2AB372C4" w:rsidR="00035650" w:rsidRDefault="00AD7FC4" w:rsidP="00035650">
      <w:pPr>
        <w:rPr>
          <w:rStyle w:val="Heading2Char"/>
        </w:rPr>
      </w:pPr>
      <w:r w:rsidRPr="002E6BA5">
        <w:rPr>
          <w:rFonts w:cstheme="minorHAnsi"/>
          <w:lang w:eastAsia="en-GB"/>
        </w:rPr>
        <w:t xml:space="preserve"> </w:t>
      </w:r>
      <w:bookmarkStart w:id="26" w:name="_Toc68169551"/>
    </w:p>
    <w:p w14:paraId="741183A7" w14:textId="229538D6" w:rsidR="009D76CB" w:rsidRDefault="00035650" w:rsidP="00035650">
      <w:pPr>
        <w:rPr>
          <w:rFonts w:cstheme="minorHAnsi"/>
          <w:lang w:eastAsia="en-GB"/>
        </w:rPr>
      </w:pPr>
      <w:bookmarkStart w:id="27" w:name="_Toc68170154"/>
      <w:bookmarkStart w:id="28" w:name="_Toc68171137"/>
      <w:bookmarkStart w:id="29" w:name="_Toc68172711"/>
      <w:bookmarkStart w:id="30" w:name="_Toc68776575"/>
      <w:bookmarkStart w:id="31" w:name="_Toc68776611"/>
      <w:bookmarkStart w:id="32" w:name="_Toc68776764"/>
      <w:bookmarkStart w:id="33" w:name="_Toc68792357"/>
      <w:bookmarkStart w:id="34" w:name="_Toc68793012"/>
      <w:bookmarkStart w:id="35" w:name="_Toc71013777"/>
      <w:bookmarkStart w:id="36" w:name="_Toc71013878"/>
      <w:r w:rsidRPr="009F7BDB">
        <w:rPr>
          <w:rStyle w:val="Heading1Char"/>
          <w:rFonts w:asciiTheme="minorHAnsi" w:hAnsiTheme="minorHAnsi" w:cstheme="minorHAnsi"/>
          <w:b/>
          <w:bCs/>
          <w:color w:val="1F3864" w:themeColor="accent1" w:themeShade="80"/>
        </w:rPr>
        <w:t xml:space="preserve">Responsibilities, </w:t>
      </w:r>
      <w:r w:rsidR="009D76CB" w:rsidRPr="009F7BDB">
        <w:rPr>
          <w:rStyle w:val="Heading1Char"/>
          <w:rFonts w:asciiTheme="minorHAnsi" w:hAnsiTheme="minorHAnsi" w:cstheme="minorHAnsi"/>
          <w:b/>
          <w:bCs/>
          <w:color w:val="1F3864" w:themeColor="accent1" w:themeShade="80"/>
        </w:rPr>
        <w:t>accountabilities,</w:t>
      </w:r>
      <w:r w:rsidRPr="009F7BDB">
        <w:rPr>
          <w:rStyle w:val="Heading1Char"/>
          <w:rFonts w:asciiTheme="minorHAnsi" w:hAnsiTheme="minorHAnsi" w:cstheme="minorHAnsi"/>
          <w:b/>
          <w:bCs/>
          <w:color w:val="1F3864" w:themeColor="accent1" w:themeShade="80"/>
        </w:rPr>
        <w:t xml:space="preserve"> and duties</w:t>
      </w:r>
      <w:bookmarkEnd w:id="26"/>
      <w:bookmarkEnd w:id="27"/>
      <w:bookmarkEnd w:id="28"/>
      <w:bookmarkEnd w:id="29"/>
      <w:bookmarkEnd w:id="30"/>
      <w:bookmarkEnd w:id="31"/>
      <w:bookmarkEnd w:id="32"/>
      <w:bookmarkEnd w:id="33"/>
      <w:bookmarkEnd w:id="34"/>
      <w:bookmarkEnd w:id="35"/>
      <w:bookmarkEnd w:id="36"/>
      <w:r w:rsidRPr="00035650">
        <w:rPr>
          <w:rStyle w:val="Heading2Char"/>
        </w:rPr>
        <w:br/>
      </w:r>
    </w:p>
    <w:p w14:paraId="3B19E250" w14:textId="06E2C20F" w:rsidR="001D5299" w:rsidRDefault="00035650" w:rsidP="001D5299">
      <w:pPr>
        <w:pStyle w:val="CommentText"/>
        <w:rPr>
          <w:rFonts w:cstheme="minorHAnsi"/>
        </w:rPr>
      </w:pPr>
      <w:r w:rsidRPr="001D5299">
        <w:rPr>
          <w:rFonts w:cstheme="minorHAnsi"/>
          <w:sz w:val="22"/>
          <w:szCs w:val="22"/>
          <w:lang w:eastAsia="en-GB"/>
        </w:rPr>
        <w:t xml:space="preserve">This guidance applies and must be adhered to by </w:t>
      </w:r>
      <w:r w:rsidR="001D5299">
        <w:rPr>
          <w:rFonts w:cstheme="minorHAnsi"/>
          <w:sz w:val="22"/>
          <w:szCs w:val="22"/>
          <w:lang w:eastAsia="en-GB"/>
        </w:rPr>
        <w:t>those</w:t>
      </w:r>
      <w:r w:rsidRPr="001D5299">
        <w:rPr>
          <w:rFonts w:cstheme="minorHAnsi"/>
          <w:sz w:val="22"/>
          <w:szCs w:val="22"/>
          <w:lang w:eastAsia="en-GB"/>
        </w:rPr>
        <w:t xml:space="preserve"> working within </w:t>
      </w:r>
      <w:r w:rsidR="007E267B">
        <w:rPr>
          <w:rFonts w:cstheme="minorHAnsi"/>
          <w:sz w:val="22"/>
          <w:szCs w:val="22"/>
          <w:lang w:eastAsia="en-GB"/>
        </w:rPr>
        <w:t xml:space="preserve">Penrhyn Bay &amp; Deganwy Medical Centre </w:t>
      </w:r>
      <w:r w:rsidRPr="001D5299">
        <w:rPr>
          <w:rFonts w:cstheme="minorHAnsi"/>
          <w:sz w:val="22"/>
          <w:szCs w:val="22"/>
          <w:lang w:eastAsia="en-GB"/>
        </w:rPr>
        <w:t xml:space="preserve">who use or who intend to use text messages and email </w:t>
      </w:r>
      <w:proofErr w:type="gramStart"/>
      <w:r w:rsidRPr="001D5299">
        <w:rPr>
          <w:rFonts w:cstheme="minorHAnsi"/>
          <w:sz w:val="22"/>
          <w:szCs w:val="22"/>
          <w:lang w:eastAsia="en-GB"/>
        </w:rPr>
        <w:t>in the course of</w:t>
      </w:r>
      <w:proofErr w:type="gramEnd"/>
      <w:r w:rsidRPr="001D5299">
        <w:rPr>
          <w:rFonts w:cstheme="minorHAnsi"/>
          <w:sz w:val="22"/>
          <w:szCs w:val="22"/>
          <w:lang w:eastAsia="en-GB"/>
        </w:rPr>
        <w:t xml:space="preserve"> their communication with patients.</w:t>
      </w:r>
      <w:r w:rsidR="001D5299">
        <w:rPr>
          <w:rFonts w:cstheme="minorHAnsi"/>
          <w:lang w:eastAsia="en-GB"/>
        </w:rPr>
        <w:t xml:space="preserve">  </w:t>
      </w:r>
      <w:r w:rsidR="001D5299">
        <w:rPr>
          <w:rFonts w:eastAsia="Times New Roman" w:cstheme="minorHAnsi"/>
          <w:sz w:val="22"/>
          <w:szCs w:val="22"/>
          <w:lang w:eastAsia="en-GB"/>
        </w:rPr>
        <w:t>Policies and procedures have been read and understood by staff members who utilise this facility.  Th</w:t>
      </w:r>
      <w:r w:rsidR="001D5299" w:rsidRPr="001D5299">
        <w:rPr>
          <w:rFonts w:eastAsia="Times New Roman" w:cstheme="minorHAnsi"/>
          <w:sz w:val="22"/>
          <w:szCs w:val="22"/>
          <w:lang w:eastAsia="en-GB"/>
        </w:rPr>
        <w:t xml:space="preserve">ere are </w:t>
      </w:r>
      <w:r w:rsidR="001D5299" w:rsidRPr="00FD05E2">
        <w:rPr>
          <w:rFonts w:eastAsia="Times New Roman" w:cstheme="minorHAnsi"/>
          <w:sz w:val="22"/>
          <w:szCs w:val="22"/>
          <w:lang w:eastAsia="en-GB"/>
        </w:rPr>
        <w:t xml:space="preserve">processes for approving content of text messages ensuring that </w:t>
      </w:r>
      <w:r w:rsidR="001D5299">
        <w:rPr>
          <w:rFonts w:eastAsia="Times New Roman" w:cstheme="minorHAnsi"/>
          <w:sz w:val="22"/>
          <w:szCs w:val="22"/>
          <w:lang w:eastAsia="en-GB"/>
        </w:rPr>
        <w:t xml:space="preserve">only </w:t>
      </w:r>
      <w:r w:rsidR="001D5299" w:rsidRPr="00FD05E2">
        <w:rPr>
          <w:rFonts w:eastAsia="Times New Roman" w:cstheme="minorHAnsi"/>
          <w:sz w:val="22"/>
          <w:szCs w:val="22"/>
          <w:lang w:eastAsia="en-GB"/>
        </w:rPr>
        <w:t xml:space="preserve">approved text messages are used that have been approved by </w:t>
      </w:r>
      <w:r w:rsidR="007E267B">
        <w:rPr>
          <w:rFonts w:eastAsia="Times New Roman" w:cstheme="minorHAnsi"/>
          <w:sz w:val="22"/>
          <w:szCs w:val="22"/>
          <w:lang w:eastAsia="en-GB"/>
        </w:rPr>
        <w:t>Sarah Moorley</w:t>
      </w:r>
      <w:r w:rsidR="001D5299" w:rsidRPr="00FD05E2">
        <w:rPr>
          <w:rFonts w:eastAsia="Times New Roman" w:cstheme="minorHAnsi"/>
          <w:sz w:val="22"/>
          <w:szCs w:val="22"/>
          <w:lang w:eastAsia="en-GB"/>
        </w:rPr>
        <w:t xml:space="preserve"> for assurance of quality</w:t>
      </w:r>
      <w:r w:rsidR="003F2FF7">
        <w:rPr>
          <w:rFonts w:eastAsia="Times New Roman" w:cstheme="minorHAnsi"/>
          <w:sz w:val="22"/>
          <w:szCs w:val="22"/>
          <w:lang w:eastAsia="en-GB"/>
        </w:rPr>
        <w:t>.</w:t>
      </w:r>
    </w:p>
    <w:p w14:paraId="093CEF96" w14:textId="20B7BDE4" w:rsidR="00035650" w:rsidRDefault="007E267B" w:rsidP="00035650">
      <w:pPr>
        <w:rPr>
          <w:rFonts w:cstheme="minorHAnsi"/>
          <w:lang w:eastAsia="en-GB"/>
        </w:rPr>
      </w:pPr>
      <w:r>
        <w:rPr>
          <w:rFonts w:cstheme="minorHAnsi"/>
          <w:lang w:eastAsia="en-GB"/>
        </w:rPr>
        <w:t>Dr S Nagaraj</w:t>
      </w:r>
      <w:r w:rsidR="00035650" w:rsidRPr="002E6BA5">
        <w:rPr>
          <w:rFonts w:cstheme="minorHAnsi"/>
          <w:lang w:eastAsia="en-GB"/>
        </w:rPr>
        <w:t xml:space="preserve"> has overall responsibility for the</w:t>
      </w:r>
      <w:r w:rsidR="008706B6">
        <w:rPr>
          <w:rFonts w:cstheme="minorHAnsi"/>
          <w:lang w:eastAsia="en-GB"/>
        </w:rPr>
        <w:t xml:space="preserve"> </w:t>
      </w:r>
      <w:r>
        <w:rPr>
          <w:rFonts w:cstheme="minorHAnsi"/>
          <w:lang w:eastAsia="en-GB"/>
        </w:rPr>
        <w:t xml:space="preserve">Penrhyn Bay &amp; Deganwy Medical Centre </w:t>
      </w:r>
      <w:r w:rsidR="00035650" w:rsidRPr="002E6BA5">
        <w:rPr>
          <w:rFonts w:cstheme="minorHAnsi"/>
          <w:lang w:eastAsia="en-GB"/>
        </w:rPr>
        <w:t>data.</w:t>
      </w:r>
      <w:r w:rsidR="00AD7FC4">
        <w:rPr>
          <w:rFonts w:cstheme="minorHAnsi"/>
          <w:lang w:eastAsia="en-GB"/>
        </w:rPr>
        <w:t xml:space="preserve">  </w:t>
      </w:r>
    </w:p>
    <w:p w14:paraId="4005C3D7" w14:textId="7DCFF3D3" w:rsidR="00035650" w:rsidRPr="002E6BA5" w:rsidRDefault="00035650" w:rsidP="00035650">
      <w:pPr>
        <w:rPr>
          <w:rFonts w:cstheme="minorHAnsi"/>
          <w:lang w:eastAsia="en-GB"/>
        </w:rPr>
      </w:pPr>
      <w:r w:rsidRPr="002E6BA5">
        <w:rPr>
          <w:rFonts w:cstheme="minorHAnsi"/>
          <w:lang w:eastAsia="en-GB"/>
        </w:rPr>
        <w:t>The Caldicott Guardian</w:t>
      </w:r>
      <w:r w:rsidR="001D5299">
        <w:rPr>
          <w:rFonts w:cstheme="minorHAnsi"/>
          <w:lang w:eastAsia="en-GB"/>
        </w:rPr>
        <w:t xml:space="preserve"> </w:t>
      </w:r>
      <w:r w:rsidR="007E267B">
        <w:rPr>
          <w:rFonts w:cstheme="minorHAnsi"/>
          <w:lang w:eastAsia="en-GB"/>
        </w:rPr>
        <w:t xml:space="preserve">Sarah Moorley </w:t>
      </w:r>
      <w:r w:rsidRPr="002E6BA5">
        <w:rPr>
          <w:rFonts w:cstheme="minorHAnsi"/>
          <w:lang w:eastAsia="en-GB"/>
        </w:rPr>
        <w:t>is responsible for the establishment of procedures governing access to, and the use of, person-identifiable information and, where appropriate, the transfer of that information to other bodies.</w:t>
      </w:r>
    </w:p>
    <w:p w14:paraId="3836ED5E" w14:textId="5086732E" w:rsidR="00035650" w:rsidRDefault="00C07E00" w:rsidP="00035650">
      <w:pPr>
        <w:rPr>
          <w:rFonts w:cstheme="minorHAnsi"/>
          <w:lang w:eastAsia="en-GB"/>
        </w:rPr>
      </w:pPr>
      <w:r>
        <w:rPr>
          <w:rFonts w:cstheme="minorHAnsi"/>
          <w:lang w:eastAsia="en-GB"/>
        </w:rPr>
        <w:t xml:space="preserve">Practice </w:t>
      </w:r>
      <w:r w:rsidR="00035650" w:rsidRPr="002E6BA5">
        <w:rPr>
          <w:rFonts w:cstheme="minorHAnsi"/>
          <w:lang w:eastAsia="en-GB"/>
        </w:rPr>
        <w:t>Managers are responsible for making sure this guidance is highlighted to relevant staff, that it has been understood, and that it is being followed.</w:t>
      </w:r>
      <w:r w:rsidR="00143FC8">
        <w:rPr>
          <w:rFonts w:cstheme="minorHAnsi"/>
          <w:lang w:eastAsia="en-GB"/>
        </w:rPr>
        <w:t xml:space="preserve"> </w:t>
      </w:r>
    </w:p>
    <w:p w14:paraId="3585A3BC" w14:textId="77777777" w:rsidR="00530053" w:rsidRPr="002E6BA5" w:rsidRDefault="00530053" w:rsidP="00035650">
      <w:pPr>
        <w:rPr>
          <w:rFonts w:cstheme="minorHAnsi"/>
          <w:lang w:eastAsia="en-GB"/>
        </w:rPr>
      </w:pPr>
    </w:p>
    <w:p w14:paraId="691728A8" w14:textId="263F8A5C" w:rsidR="009D76CB" w:rsidRDefault="001D5299" w:rsidP="00035650">
      <w:pPr>
        <w:rPr>
          <w:rFonts w:cstheme="minorHAnsi"/>
          <w:lang w:eastAsia="en-GB"/>
        </w:rPr>
      </w:pPr>
      <w:bookmarkStart w:id="37" w:name="_Toc68169552"/>
      <w:bookmarkStart w:id="38" w:name="_Toc68170155"/>
      <w:bookmarkStart w:id="39" w:name="_Toc68171138"/>
      <w:bookmarkStart w:id="40" w:name="_Toc68172712"/>
      <w:bookmarkStart w:id="41" w:name="_Toc68776576"/>
      <w:bookmarkStart w:id="42" w:name="_Toc68776612"/>
      <w:bookmarkStart w:id="43" w:name="_Toc68776765"/>
      <w:bookmarkStart w:id="44" w:name="_Toc68792358"/>
      <w:bookmarkStart w:id="45" w:name="_Toc68793013"/>
      <w:bookmarkStart w:id="46" w:name="_Toc71013778"/>
      <w:bookmarkStart w:id="47" w:name="_Toc71013879"/>
      <w:r>
        <w:rPr>
          <w:rStyle w:val="Heading1Char"/>
          <w:rFonts w:asciiTheme="minorHAnsi" w:hAnsiTheme="minorHAnsi" w:cstheme="minorHAnsi"/>
          <w:b/>
          <w:bCs/>
          <w:color w:val="1F3864" w:themeColor="accent1" w:themeShade="80"/>
        </w:rPr>
        <w:t>Approved and agreed uses for:</w:t>
      </w:r>
      <w:r w:rsidR="00754421">
        <w:rPr>
          <w:rStyle w:val="Heading1Char"/>
          <w:rFonts w:asciiTheme="minorHAnsi" w:hAnsiTheme="minorHAnsi" w:cstheme="minorHAnsi"/>
          <w:b/>
          <w:bCs/>
          <w:color w:val="1F3864" w:themeColor="accent1" w:themeShade="80"/>
        </w:rPr>
        <w:t xml:space="preserve"> </w:t>
      </w:r>
      <w:r>
        <w:rPr>
          <w:rStyle w:val="Heading1Char"/>
          <w:rFonts w:asciiTheme="minorHAnsi" w:hAnsiTheme="minorHAnsi" w:cstheme="minorHAnsi"/>
          <w:b/>
          <w:bCs/>
          <w:color w:val="1F3864" w:themeColor="accent1" w:themeShade="80"/>
        </w:rPr>
        <w:t>-</w:t>
      </w:r>
      <w:bookmarkEnd w:id="37"/>
      <w:bookmarkEnd w:id="38"/>
      <w:bookmarkEnd w:id="39"/>
      <w:bookmarkEnd w:id="40"/>
      <w:bookmarkEnd w:id="41"/>
      <w:bookmarkEnd w:id="42"/>
      <w:bookmarkEnd w:id="43"/>
      <w:bookmarkEnd w:id="44"/>
      <w:bookmarkEnd w:id="45"/>
      <w:bookmarkEnd w:id="46"/>
      <w:bookmarkEnd w:id="47"/>
    </w:p>
    <w:p w14:paraId="2E3D0CF6" w14:textId="35402E51" w:rsidR="00035650" w:rsidRDefault="00B753BD" w:rsidP="00035650">
      <w:pPr>
        <w:rPr>
          <w:rFonts w:cstheme="minorHAnsi"/>
          <w:lang w:eastAsia="en-GB"/>
        </w:rPr>
      </w:pPr>
      <w:r>
        <w:rPr>
          <w:rFonts w:cstheme="minorHAnsi"/>
          <w:lang w:eastAsia="en-GB"/>
        </w:rPr>
        <w:t>We</w:t>
      </w:r>
      <w:r w:rsidR="001D5299" w:rsidRPr="001D5299">
        <w:rPr>
          <w:rFonts w:cstheme="minorHAnsi"/>
          <w:lang w:eastAsia="en-GB"/>
        </w:rPr>
        <w:t xml:space="preserve"> </w:t>
      </w:r>
      <w:r w:rsidR="001D5299">
        <w:rPr>
          <w:rFonts w:cstheme="minorHAnsi"/>
          <w:lang w:eastAsia="en-GB"/>
        </w:rPr>
        <w:t xml:space="preserve">have approved and agreed </w:t>
      </w:r>
      <w:r w:rsidR="001D5299" w:rsidRPr="001D5299">
        <w:rPr>
          <w:rFonts w:cstheme="minorHAnsi"/>
          <w:lang w:eastAsia="en-GB"/>
        </w:rPr>
        <w:t>that the use of text messaging will be utilised for</w:t>
      </w:r>
      <w:r w:rsidR="001D5299">
        <w:rPr>
          <w:rFonts w:cstheme="minorHAnsi"/>
          <w:lang w:eastAsia="en-GB"/>
        </w:rPr>
        <w:t xml:space="preserve"> the following</w:t>
      </w:r>
      <w:r w:rsidR="00BE0ECA">
        <w:rPr>
          <w:rFonts w:cstheme="minorHAnsi"/>
          <w:lang w:eastAsia="en-GB"/>
        </w:rPr>
        <w:t xml:space="preserve"> </w:t>
      </w:r>
      <w:r>
        <w:rPr>
          <w:rFonts w:cstheme="minorHAnsi"/>
          <w:lang w:eastAsia="en-GB"/>
        </w:rPr>
        <w:t>purposes within the practice:</w:t>
      </w:r>
      <w:r w:rsidR="00754421">
        <w:rPr>
          <w:rFonts w:cstheme="minorHAnsi"/>
          <w:lang w:eastAsia="en-GB"/>
        </w:rPr>
        <w:t xml:space="preserve"> </w:t>
      </w:r>
      <w:r w:rsidR="001D5299" w:rsidRPr="001D5299">
        <w:rPr>
          <w:rFonts w:cstheme="minorHAnsi"/>
          <w:lang w:eastAsia="en-GB"/>
        </w:rPr>
        <w:t>-</w:t>
      </w:r>
    </w:p>
    <w:p w14:paraId="33E517BD" w14:textId="77777777" w:rsidR="00A82519" w:rsidRDefault="00A82519" w:rsidP="00A82519">
      <w:pPr>
        <w:pStyle w:val="ListParagraph"/>
        <w:numPr>
          <w:ilvl w:val="0"/>
          <w:numId w:val="24"/>
        </w:numPr>
        <w:spacing w:before="100" w:beforeAutospacing="1" w:after="100" w:afterAutospacing="1" w:line="240" w:lineRule="auto"/>
        <w:rPr>
          <w:rFonts w:eastAsia="Times New Roman" w:cstheme="minorHAnsi"/>
          <w:lang w:eastAsia="en-GB"/>
        </w:rPr>
      </w:pPr>
      <w:r w:rsidRPr="00FD05E2">
        <w:rPr>
          <w:rFonts w:eastAsia="Times New Roman" w:cstheme="minorHAnsi"/>
          <w:lang w:eastAsia="en-GB"/>
        </w:rPr>
        <w:t xml:space="preserve">Changes to your booked appointment </w:t>
      </w:r>
    </w:p>
    <w:p w14:paraId="76CC8E17" w14:textId="286DEE13" w:rsidR="00A82519" w:rsidRPr="00FD05E2" w:rsidRDefault="00A82519" w:rsidP="00A82519">
      <w:pPr>
        <w:pStyle w:val="ListParagraph"/>
        <w:numPr>
          <w:ilvl w:val="0"/>
          <w:numId w:val="24"/>
        </w:numPr>
        <w:spacing w:before="100" w:beforeAutospacing="1" w:after="100" w:afterAutospacing="1" w:line="240" w:lineRule="auto"/>
        <w:rPr>
          <w:rFonts w:eastAsia="Times New Roman" w:cstheme="minorHAnsi"/>
          <w:lang w:eastAsia="en-GB"/>
        </w:rPr>
      </w:pPr>
      <w:r w:rsidRPr="00FD05E2">
        <w:rPr>
          <w:rFonts w:eastAsia="Times New Roman" w:cstheme="minorHAnsi"/>
          <w:lang w:eastAsia="en-GB"/>
        </w:rPr>
        <w:t>National issues such as Flu</w:t>
      </w:r>
      <w:r w:rsidR="00582811">
        <w:rPr>
          <w:rFonts w:eastAsia="Times New Roman" w:cstheme="minorHAnsi"/>
          <w:lang w:eastAsia="en-GB"/>
        </w:rPr>
        <w:t xml:space="preserve"> vaccinations,</w:t>
      </w:r>
      <w:r w:rsidRPr="00FD05E2">
        <w:rPr>
          <w:rFonts w:eastAsia="Times New Roman" w:cstheme="minorHAnsi"/>
          <w:lang w:eastAsia="en-GB"/>
        </w:rPr>
        <w:t xml:space="preserve"> pandemics </w:t>
      </w:r>
    </w:p>
    <w:p w14:paraId="2073FFCB" w14:textId="022AE1A4" w:rsidR="00A82519" w:rsidRPr="0094407E" w:rsidRDefault="00A82519" w:rsidP="00A82519">
      <w:pPr>
        <w:numPr>
          <w:ilvl w:val="0"/>
          <w:numId w:val="24"/>
        </w:numPr>
        <w:spacing w:before="100" w:beforeAutospacing="1" w:after="100" w:afterAutospacing="1" w:line="240" w:lineRule="auto"/>
        <w:rPr>
          <w:rFonts w:eastAsia="Times New Roman" w:cstheme="minorHAnsi"/>
          <w:lang w:eastAsia="en-GB"/>
        </w:rPr>
      </w:pPr>
      <w:r w:rsidRPr="0094407E">
        <w:rPr>
          <w:rFonts w:eastAsia="Times New Roman" w:cstheme="minorHAnsi"/>
          <w:lang w:eastAsia="en-GB"/>
        </w:rPr>
        <w:t xml:space="preserve">Practice being closed due to </w:t>
      </w:r>
      <w:r w:rsidR="00AC14DC" w:rsidRPr="0094407E">
        <w:rPr>
          <w:rFonts w:eastAsia="Times New Roman" w:cstheme="minorHAnsi"/>
          <w:lang w:eastAsia="en-GB"/>
        </w:rPr>
        <w:t>unforeseen</w:t>
      </w:r>
      <w:r w:rsidRPr="0094407E">
        <w:rPr>
          <w:rFonts w:eastAsia="Times New Roman" w:cstheme="minorHAnsi"/>
          <w:lang w:eastAsia="en-GB"/>
        </w:rPr>
        <w:t xml:space="preserve"> circumstances </w:t>
      </w:r>
    </w:p>
    <w:p w14:paraId="1D28D6E8" w14:textId="4DFD27E9" w:rsidR="00A82519" w:rsidRPr="0094407E" w:rsidRDefault="00A82519" w:rsidP="00A82519">
      <w:pPr>
        <w:numPr>
          <w:ilvl w:val="0"/>
          <w:numId w:val="24"/>
        </w:numPr>
        <w:spacing w:before="100" w:beforeAutospacing="1" w:after="100" w:afterAutospacing="1" w:line="240" w:lineRule="auto"/>
        <w:rPr>
          <w:rFonts w:eastAsia="Times New Roman" w:cstheme="minorHAnsi"/>
          <w:lang w:eastAsia="en-GB"/>
        </w:rPr>
      </w:pPr>
      <w:r w:rsidRPr="0094407E">
        <w:rPr>
          <w:rFonts w:eastAsia="Times New Roman" w:cstheme="minorHAnsi"/>
          <w:lang w:eastAsia="en-GB"/>
        </w:rPr>
        <w:t xml:space="preserve">Cancelled clinics including GP, Nurse and Health </w:t>
      </w:r>
      <w:r w:rsidR="00AC14DC">
        <w:rPr>
          <w:rFonts w:eastAsia="Times New Roman" w:cstheme="minorHAnsi"/>
          <w:lang w:eastAsia="en-GB"/>
        </w:rPr>
        <w:t>C</w:t>
      </w:r>
      <w:r w:rsidRPr="0094407E">
        <w:rPr>
          <w:rFonts w:eastAsia="Times New Roman" w:cstheme="minorHAnsi"/>
          <w:lang w:eastAsia="en-GB"/>
        </w:rPr>
        <w:t xml:space="preserve">are </w:t>
      </w:r>
      <w:r w:rsidR="00AC14DC">
        <w:rPr>
          <w:rFonts w:eastAsia="Times New Roman" w:cstheme="minorHAnsi"/>
          <w:lang w:eastAsia="en-GB"/>
        </w:rPr>
        <w:t>A</w:t>
      </w:r>
      <w:r w:rsidRPr="0094407E">
        <w:rPr>
          <w:rFonts w:eastAsia="Times New Roman" w:cstheme="minorHAnsi"/>
          <w:lang w:eastAsia="en-GB"/>
        </w:rPr>
        <w:t xml:space="preserve">ssistant </w:t>
      </w:r>
    </w:p>
    <w:p w14:paraId="42C932AF" w14:textId="77777777" w:rsidR="00A82519" w:rsidRPr="0094407E" w:rsidRDefault="00A82519" w:rsidP="00A82519">
      <w:pPr>
        <w:numPr>
          <w:ilvl w:val="0"/>
          <w:numId w:val="24"/>
        </w:numPr>
        <w:spacing w:before="100" w:beforeAutospacing="1" w:after="100" w:afterAutospacing="1" w:line="240" w:lineRule="auto"/>
        <w:rPr>
          <w:rFonts w:eastAsia="Times New Roman" w:cstheme="minorHAnsi"/>
          <w:lang w:eastAsia="en-GB"/>
        </w:rPr>
      </w:pPr>
      <w:r w:rsidRPr="0094407E">
        <w:rPr>
          <w:rFonts w:eastAsia="Times New Roman" w:cstheme="minorHAnsi"/>
          <w:lang w:eastAsia="en-GB"/>
        </w:rPr>
        <w:t xml:space="preserve">Other notifications the practice deem necessary to your health care provision </w:t>
      </w:r>
    </w:p>
    <w:p w14:paraId="7F02F1F1" w14:textId="6EABBDFE" w:rsidR="001D5299" w:rsidRPr="001D5299" w:rsidRDefault="001D5299" w:rsidP="001D5299">
      <w:pPr>
        <w:spacing w:before="100" w:beforeAutospacing="1" w:after="100" w:afterAutospacing="1" w:line="240" w:lineRule="auto"/>
        <w:rPr>
          <w:rFonts w:cstheme="minorHAnsi"/>
          <w:lang w:eastAsia="en-GB"/>
        </w:rPr>
      </w:pPr>
      <w:r>
        <w:rPr>
          <w:rFonts w:cstheme="minorHAnsi"/>
          <w:lang w:eastAsia="en-GB"/>
        </w:rPr>
        <w:t xml:space="preserve">If the patient agrees, </w:t>
      </w:r>
      <w:r w:rsidRPr="001D5299">
        <w:rPr>
          <w:rFonts w:cstheme="minorHAnsi"/>
          <w:lang w:eastAsia="en-GB"/>
        </w:rPr>
        <w:t xml:space="preserve">the GP practice </w:t>
      </w:r>
      <w:r>
        <w:rPr>
          <w:rFonts w:cstheme="minorHAnsi"/>
          <w:lang w:eastAsia="en-GB"/>
        </w:rPr>
        <w:t xml:space="preserve">will be </w:t>
      </w:r>
      <w:r w:rsidRPr="001D5299">
        <w:rPr>
          <w:rFonts w:cstheme="minorHAnsi"/>
          <w:lang w:eastAsia="en-GB"/>
        </w:rPr>
        <w:t xml:space="preserve">contacting </w:t>
      </w:r>
      <w:r>
        <w:rPr>
          <w:rFonts w:cstheme="minorHAnsi"/>
          <w:lang w:eastAsia="en-GB"/>
        </w:rPr>
        <w:t>the patient</w:t>
      </w:r>
      <w:r w:rsidRPr="001D5299">
        <w:rPr>
          <w:rFonts w:cstheme="minorHAnsi"/>
          <w:lang w:eastAsia="en-GB"/>
        </w:rPr>
        <w:t xml:space="preserve"> via </w:t>
      </w:r>
      <w:r>
        <w:rPr>
          <w:rFonts w:cstheme="minorHAnsi"/>
          <w:lang w:eastAsia="en-GB"/>
        </w:rPr>
        <w:t>their</w:t>
      </w:r>
      <w:r w:rsidRPr="001D5299">
        <w:rPr>
          <w:rFonts w:cstheme="minorHAnsi"/>
          <w:lang w:eastAsia="en-GB"/>
        </w:rPr>
        <w:t xml:space="preserve"> mobile phone number, the practice agrees to adhere to the following:</w:t>
      </w:r>
      <w:r w:rsidR="00754421">
        <w:rPr>
          <w:rFonts w:cstheme="minorHAnsi"/>
          <w:lang w:eastAsia="en-GB"/>
        </w:rPr>
        <w:t xml:space="preserve"> </w:t>
      </w:r>
      <w:r w:rsidRPr="001D5299">
        <w:rPr>
          <w:rFonts w:cstheme="minorHAnsi"/>
          <w:lang w:eastAsia="en-GB"/>
        </w:rPr>
        <w:t>-</w:t>
      </w:r>
    </w:p>
    <w:p w14:paraId="4ADA9C92" w14:textId="77777777" w:rsidR="001D5299" w:rsidRPr="0094407E" w:rsidRDefault="001D5299" w:rsidP="001D5299">
      <w:pPr>
        <w:numPr>
          <w:ilvl w:val="0"/>
          <w:numId w:val="22"/>
        </w:numPr>
        <w:spacing w:before="100" w:beforeAutospacing="1" w:after="100" w:afterAutospacing="1" w:line="240" w:lineRule="auto"/>
        <w:rPr>
          <w:rFonts w:eastAsia="Times New Roman" w:cstheme="minorHAnsi"/>
          <w:lang w:eastAsia="en-GB"/>
        </w:rPr>
      </w:pPr>
      <w:r w:rsidRPr="0094407E">
        <w:rPr>
          <w:rFonts w:eastAsia="Times New Roman" w:cstheme="minorHAnsi"/>
          <w:lang w:eastAsia="en-GB"/>
        </w:rPr>
        <w:lastRenderedPageBreak/>
        <w:t xml:space="preserve">The mobile phone number will only be used by the GP practice and will not be passed to any other parties. </w:t>
      </w:r>
    </w:p>
    <w:p w14:paraId="3FB57B09" w14:textId="684AE9AF" w:rsidR="001D5299" w:rsidRPr="0094407E" w:rsidRDefault="001D5299" w:rsidP="001D5299">
      <w:pPr>
        <w:numPr>
          <w:ilvl w:val="0"/>
          <w:numId w:val="22"/>
        </w:numPr>
        <w:spacing w:before="100" w:beforeAutospacing="1" w:after="100" w:afterAutospacing="1" w:line="240" w:lineRule="auto"/>
        <w:rPr>
          <w:rFonts w:eastAsia="Times New Roman" w:cstheme="minorHAnsi"/>
          <w:lang w:eastAsia="en-GB"/>
        </w:rPr>
      </w:pPr>
      <w:r w:rsidRPr="0094407E">
        <w:rPr>
          <w:rFonts w:eastAsia="Times New Roman" w:cstheme="minorHAnsi"/>
          <w:lang w:eastAsia="en-GB"/>
        </w:rPr>
        <w:t>If at any time</w:t>
      </w:r>
      <w:r w:rsidR="0099683B">
        <w:rPr>
          <w:rFonts w:eastAsia="Times New Roman" w:cstheme="minorHAnsi"/>
          <w:lang w:eastAsia="en-GB"/>
        </w:rPr>
        <w:t xml:space="preserve"> a patient informs the practice they</w:t>
      </w:r>
      <w:r w:rsidRPr="0094407E">
        <w:rPr>
          <w:rFonts w:eastAsia="Times New Roman" w:cstheme="minorHAnsi"/>
          <w:lang w:eastAsia="en-GB"/>
        </w:rPr>
        <w:t xml:space="preserve"> would like to opt out of above service</w:t>
      </w:r>
      <w:r w:rsidR="00582811">
        <w:rPr>
          <w:rFonts w:eastAsia="Times New Roman" w:cstheme="minorHAnsi"/>
          <w:lang w:eastAsia="en-GB"/>
        </w:rPr>
        <w:t>, t</w:t>
      </w:r>
      <w:r w:rsidR="0099683B">
        <w:rPr>
          <w:rFonts w:eastAsia="Times New Roman" w:cstheme="minorHAnsi"/>
          <w:lang w:eastAsia="en-GB"/>
        </w:rPr>
        <w:t>he request will be actioned</w:t>
      </w:r>
      <w:r w:rsidRPr="0094407E">
        <w:rPr>
          <w:rFonts w:eastAsia="Times New Roman" w:cstheme="minorHAnsi"/>
          <w:lang w:eastAsia="en-GB"/>
        </w:rPr>
        <w:t xml:space="preserve"> within 48 hours.</w:t>
      </w:r>
      <w:r w:rsidR="0099683B">
        <w:rPr>
          <w:rFonts w:eastAsia="Times New Roman" w:cstheme="minorHAnsi"/>
          <w:lang w:eastAsia="en-GB"/>
        </w:rPr>
        <w:t xml:space="preserve"> </w:t>
      </w:r>
    </w:p>
    <w:p w14:paraId="303DD49F" w14:textId="3EA3C629" w:rsidR="001D5299" w:rsidRPr="0094407E" w:rsidRDefault="0099683B" w:rsidP="001D5299">
      <w:pPr>
        <w:numPr>
          <w:ilvl w:val="0"/>
          <w:numId w:val="22"/>
        </w:numPr>
        <w:spacing w:before="100" w:beforeAutospacing="1" w:after="100" w:afterAutospacing="1" w:line="240" w:lineRule="auto"/>
        <w:rPr>
          <w:rFonts w:eastAsia="Times New Roman" w:cstheme="minorHAnsi"/>
          <w:lang w:eastAsia="en-GB"/>
        </w:rPr>
      </w:pPr>
      <w:r>
        <w:rPr>
          <w:rFonts w:eastAsia="Times New Roman" w:cstheme="minorHAnsi"/>
          <w:lang w:eastAsia="en-GB"/>
        </w:rPr>
        <w:t xml:space="preserve">The </w:t>
      </w:r>
      <w:r w:rsidR="001D5299" w:rsidRPr="0094407E">
        <w:rPr>
          <w:rFonts w:eastAsia="Times New Roman" w:cstheme="minorHAnsi"/>
          <w:lang w:eastAsia="en-GB"/>
        </w:rPr>
        <w:t>mobile phone number will solely be used by the practice in relation to the healthcare services offered</w:t>
      </w:r>
      <w:r>
        <w:rPr>
          <w:rFonts w:eastAsia="Times New Roman" w:cstheme="minorHAnsi"/>
          <w:lang w:eastAsia="en-GB"/>
        </w:rPr>
        <w:t xml:space="preserve"> and will not be utilised</w:t>
      </w:r>
      <w:r w:rsidR="001D5299" w:rsidRPr="0094407E">
        <w:rPr>
          <w:rFonts w:eastAsia="Times New Roman" w:cstheme="minorHAnsi"/>
          <w:lang w:eastAsia="en-GB"/>
        </w:rPr>
        <w:t xml:space="preserve"> in relation to any other types of products or services. </w:t>
      </w:r>
    </w:p>
    <w:p w14:paraId="4F12B51F" w14:textId="1DB086BA" w:rsidR="001D5299" w:rsidRPr="0094407E" w:rsidRDefault="001D5299" w:rsidP="001D5299">
      <w:pPr>
        <w:numPr>
          <w:ilvl w:val="0"/>
          <w:numId w:val="22"/>
        </w:numPr>
        <w:spacing w:before="100" w:beforeAutospacing="1" w:after="100" w:afterAutospacing="1" w:line="240" w:lineRule="auto"/>
        <w:rPr>
          <w:rFonts w:eastAsia="Times New Roman" w:cstheme="minorHAnsi"/>
          <w:lang w:eastAsia="en-GB"/>
        </w:rPr>
      </w:pPr>
      <w:r w:rsidRPr="0094407E">
        <w:rPr>
          <w:rFonts w:eastAsia="Times New Roman" w:cstheme="minorHAnsi"/>
          <w:lang w:eastAsia="en-GB"/>
        </w:rPr>
        <w:t xml:space="preserve">No personal details will be included in the message. </w:t>
      </w:r>
    </w:p>
    <w:p w14:paraId="0C706183" w14:textId="14231E80" w:rsidR="001D5299" w:rsidRPr="001D5299" w:rsidRDefault="00035650" w:rsidP="001D5299">
      <w:pPr>
        <w:rPr>
          <w:rFonts w:cstheme="minorHAnsi"/>
          <w:lang w:eastAsia="en-GB"/>
        </w:rPr>
      </w:pPr>
      <w:r w:rsidRPr="002E6BA5">
        <w:rPr>
          <w:rFonts w:cstheme="minorHAnsi"/>
          <w:lang w:eastAsia="en-GB"/>
        </w:rPr>
        <w:br/>
      </w:r>
      <w:r w:rsidR="003368EB">
        <w:rPr>
          <w:rFonts w:cstheme="minorHAnsi"/>
          <w:lang w:eastAsia="en-GB"/>
        </w:rPr>
        <w:t>We have</w:t>
      </w:r>
      <w:r w:rsidR="001D5299">
        <w:rPr>
          <w:rFonts w:cstheme="minorHAnsi"/>
          <w:lang w:eastAsia="en-GB"/>
        </w:rPr>
        <w:t xml:space="preserve"> approved and agreed </w:t>
      </w:r>
      <w:r w:rsidR="001D5299" w:rsidRPr="001D5299">
        <w:rPr>
          <w:rFonts w:cstheme="minorHAnsi"/>
          <w:lang w:eastAsia="en-GB"/>
        </w:rPr>
        <w:t xml:space="preserve">that the use of </w:t>
      </w:r>
      <w:r w:rsidR="001D5299">
        <w:rPr>
          <w:rFonts w:cstheme="minorHAnsi"/>
          <w:lang w:eastAsia="en-GB"/>
        </w:rPr>
        <w:t>email messaging</w:t>
      </w:r>
      <w:r w:rsidR="001D5299" w:rsidRPr="001D5299">
        <w:rPr>
          <w:rFonts w:cstheme="minorHAnsi"/>
          <w:lang w:eastAsia="en-GB"/>
        </w:rPr>
        <w:t xml:space="preserve"> </w:t>
      </w:r>
      <w:r w:rsidR="001D5299">
        <w:rPr>
          <w:rFonts w:cstheme="minorHAnsi"/>
          <w:lang w:eastAsia="en-GB"/>
        </w:rPr>
        <w:t xml:space="preserve">will be </w:t>
      </w:r>
      <w:r w:rsidR="001D5299" w:rsidRPr="001D5299">
        <w:rPr>
          <w:rFonts w:cstheme="minorHAnsi"/>
          <w:lang w:eastAsia="en-GB"/>
        </w:rPr>
        <w:t>utilised for</w:t>
      </w:r>
      <w:r w:rsidR="001D5299">
        <w:rPr>
          <w:rFonts w:cstheme="minorHAnsi"/>
          <w:lang w:eastAsia="en-GB"/>
        </w:rPr>
        <w:t xml:space="preserve"> the following </w:t>
      </w:r>
      <w:r w:rsidR="003368EB">
        <w:rPr>
          <w:rFonts w:cstheme="minorHAnsi"/>
          <w:lang w:eastAsia="en-GB"/>
        </w:rPr>
        <w:t>purposes</w:t>
      </w:r>
      <w:r w:rsidR="001853DD">
        <w:rPr>
          <w:rFonts w:cstheme="minorHAnsi"/>
          <w:lang w:eastAsia="en-GB"/>
        </w:rPr>
        <w:t>:</w:t>
      </w:r>
      <w:r w:rsidR="00754421">
        <w:rPr>
          <w:rFonts w:cstheme="minorHAnsi"/>
          <w:lang w:eastAsia="en-GB"/>
        </w:rPr>
        <w:t xml:space="preserve"> </w:t>
      </w:r>
      <w:r w:rsidR="001D5299" w:rsidRPr="001D5299">
        <w:rPr>
          <w:rFonts w:cstheme="minorHAnsi"/>
          <w:lang w:eastAsia="en-GB"/>
        </w:rPr>
        <w:t>-</w:t>
      </w:r>
    </w:p>
    <w:p w14:paraId="578BC5B7" w14:textId="77777777" w:rsidR="00035650" w:rsidRPr="001D5299" w:rsidRDefault="00035650" w:rsidP="001D5299">
      <w:pPr>
        <w:pStyle w:val="ListParagraph"/>
        <w:numPr>
          <w:ilvl w:val="0"/>
          <w:numId w:val="21"/>
        </w:numPr>
        <w:rPr>
          <w:rFonts w:cstheme="minorHAnsi"/>
          <w:lang w:eastAsia="en-GB"/>
        </w:rPr>
      </w:pPr>
      <w:r w:rsidRPr="001D5299">
        <w:rPr>
          <w:rFonts w:cstheme="minorHAnsi"/>
          <w:lang w:eastAsia="en-GB"/>
        </w:rPr>
        <w:t>Asking the patient to call the service at a convenient time  </w:t>
      </w:r>
    </w:p>
    <w:p w14:paraId="282CE8C8" w14:textId="77777777" w:rsidR="00035650" w:rsidRPr="001D5299" w:rsidRDefault="00035650" w:rsidP="001D5299">
      <w:pPr>
        <w:pStyle w:val="ListParagraph"/>
        <w:numPr>
          <w:ilvl w:val="0"/>
          <w:numId w:val="21"/>
        </w:numPr>
        <w:rPr>
          <w:rFonts w:cstheme="minorHAnsi"/>
          <w:lang w:eastAsia="en-GB"/>
        </w:rPr>
      </w:pPr>
      <w:r w:rsidRPr="001D5299">
        <w:rPr>
          <w:rFonts w:cstheme="minorHAnsi"/>
          <w:lang w:eastAsia="en-GB"/>
        </w:rPr>
        <w:t>Communicating advice to patient (e.g. bad weather reassurance of a Community Nurse visit)  </w:t>
      </w:r>
    </w:p>
    <w:p w14:paraId="5DEAF854" w14:textId="77777777" w:rsidR="00035650" w:rsidRPr="001D5299" w:rsidRDefault="00035650" w:rsidP="001D5299">
      <w:pPr>
        <w:pStyle w:val="ListParagraph"/>
        <w:numPr>
          <w:ilvl w:val="0"/>
          <w:numId w:val="21"/>
        </w:numPr>
        <w:rPr>
          <w:rFonts w:cstheme="minorHAnsi"/>
          <w:lang w:eastAsia="en-GB"/>
        </w:rPr>
      </w:pPr>
      <w:r w:rsidRPr="001D5299">
        <w:rPr>
          <w:rFonts w:cstheme="minorHAnsi"/>
          <w:lang w:eastAsia="en-GB"/>
        </w:rPr>
        <w:t>Ad-hoc communication between key worker and patient  </w:t>
      </w:r>
    </w:p>
    <w:p w14:paraId="1A4586C9" w14:textId="77777777" w:rsidR="00035650" w:rsidRPr="001D5299" w:rsidRDefault="00035650" w:rsidP="001D5299">
      <w:pPr>
        <w:pStyle w:val="ListParagraph"/>
        <w:numPr>
          <w:ilvl w:val="0"/>
          <w:numId w:val="21"/>
        </w:numPr>
        <w:rPr>
          <w:rFonts w:cstheme="minorHAnsi"/>
          <w:lang w:eastAsia="en-GB"/>
        </w:rPr>
      </w:pPr>
      <w:r w:rsidRPr="001D5299">
        <w:rPr>
          <w:rFonts w:cstheme="minorHAnsi"/>
          <w:lang w:eastAsia="en-GB"/>
        </w:rPr>
        <w:t>Copies of letters sent to GP if requested  </w:t>
      </w:r>
    </w:p>
    <w:p w14:paraId="54B7C1F3" w14:textId="09485F63" w:rsidR="00A82519" w:rsidRDefault="00035650" w:rsidP="00A82519">
      <w:pPr>
        <w:pStyle w:val="ListParagraph"/>
        <w:numPr>
          <w:ilvl w:val="0"/>
          <w:numId w:val="21"/>
        </w:numPr>
        <w:rPr>
          <w:rFonts w:cstheme="minorHAnsi"/>
          <w:lang w:eastAsia="en-GB"/>
        </w:rPr>
      </w:pPr>
      <w:r w:rsidRPr="001D5299">
        <w:rPr>
          <w:rFonts w:cstheme="minorHAnsi"/>
          <w:lang w:eastAsia="en-GB"/>
        </w:rPr>
        <w:t>Appointment letters</w:t>
      </w:r>
    </w:p>
    <w:p w14:paraId="2E4DBE3F" w14:textId="77777777" w:rsidR="00A82519" w:rsidRDefault="00A82519" w:rsidP="00A82519">
      <w:pPr>
        <w:pStyle w:val="ListParagraph"/>
        <w:rPr>
          <w:rFonts w:cstheme="minorHAnsi"/>
          <w:lang w:eastAsia="en-GB"/>
        </w:rPr>
      </w:pPr>
    </w:p>
    <w:p w14:paraId="6E6630B4" w14:textId="77884123" w:rsidR="00A82519" w:rsidRPr="00A82519" w:rsidRDefault="00A82519" w:rsidP="00A82519">
      <w:pPr>
        <w:rPr>
          <w:rStyle w:val="Heading1Char"/>
          <w:rFonts w:asciiTheme="minorHAnsi" w:hAnsiTheme="minorHAnsi" w:cstheme="minorHAnsi"/>
          <w:b/>
          <w:bCs/>
          <w:color w:val="1F3864" w:themeColor="accent1" w:themeShade="80"/>
        </w:rPr>
      </w:pPr>
      <w:bookmarkStart w:id="48" w:name="_Toc68776577"/>
      <w:bookmarkStart w:id="49" w:name="_Toc68776613"/>
      <w:bookmarkStart w:id="50" w:name="_Toc68776766"/>
      <w:bookmarkStart w:id="51" w:name="_Toc68792359"/>
      <w:bookmarkStart w:id="52" w:name="_Toc68793014"/>
      <w:bookmarkStart w:id="53" w:name="_Toc71013779"/>
      <w:bookmarkStart w:id="54" w:name="_Toc71013880"/>
      <w:r w:rsidRPr="00A82519">
        <w:rPr>
          <w:rStyle w:val="Heading1Char"/>
          <w:rFonts w:asciiTheme="minorHAnsi" w:hAnsiTheme="minorHAnsi" w:cstheme="minorHAnsi"/>
          <w:b/>
          <w:bCs/>
          <w:color w:val="1F3864" w:themeColor="accent1" w:themeShade="80"/>
        </w:rPr>
        <w:t>Excluded uses of text messages and email</w:t>
      </w:r>
      <w:bookmarkEnd w:id="48"/>
      <w:bookmarkEnd w:id="49"/>
      <w:bookmarkEnd w:id="50"/>
      <w:bookmarkEnd w:id="51"/>
      <w:bookmarkEnd w:id="52"/>
      <w:bookmarkEnd w:id="53"/>
      <w:bookmarkEnd w:id="54"/>
    </w:p>
    <w:p w14:paraId="4137DC24" w14:textId="2255BE50" w:rsidR="00A82519" w:rsidRDefault="00A82519" w:rsidP="00A82519">
      <w:pPr>
        <w:rPr>
          <w:lang w:eastAsia="en-GB"/>
        </w:rPr>
      </w:pPr>
      <w:r>
        <w:rPr>
          <w:lang w:eastAsia="en-GB"/>
        </w:rPr>
        <w:t>The</w:t>
      </w:r>
      <w:r w:rsidR="0099683B">
        <w:rPr>
          <w:lang w:eastAsia="en-GB"/>
        </w:rPr>
        <w:t xml:space="preserve"> practice will not</w:t>
      </w:r>
      <w:r>
        <w:rPr>
          <w:lang w:eastAsia="en-GB"/>
        </w:rPr>
        <w:t xml:space="preserve"> </w:t>
      </w:r>
      <w:r w:rsidR="0099683B">
        <w:rPr>
          <w:lang w:eastAsia="en-GB"/>
        </w:rPr>
        <w:t>utilise text messaging or email for:</w:t>
      </w:r>
    </w:p>
    <w:p w14:paraId="132B5DB1" w14:textId="176F938D" w:rsidR="00A82519" w:rsidRDefault="00A82519" w:rsidP="00A82519">
      <w:pPr>
        <w:pStyle w:val="ListParagraph"/>
        <w:numPr>
          <w:ilvl w:val="0"/>
          <w:numId w:val="25"/>
        </w:numPr>
        <w:rPr>
          <w:lang w:eastAsia="en-GB"/>
        </w:rPr>
      </w:pPr>
      <w:r>
        <w:rPr>
          <w:lang w:eastAsia="en-GB"/>
        </w:rPr>
        <w:t xml:space="preserve">Personal communication via this method </w:t>
      </w:r>
      <w:proofErr w:type="gramStart"/>
      <w:r w:rsidR="00AC14DC">
        <w:rPr>
          <w:lang w:eastAsia="en-GB"/>
        </w:rPr>
        <w:t>i.e.</w:t>
      </w:r>
      <w:proofErr w:type="gramEnd"/>
      <w:r>
        <w:rPr>
          <w:lang w:eastAsia="en-GB"/>
        </w:rPr>
        <w:t xml:space="preserve"> consultation/discussing any medical needs/requirements</w:t>
      </w:r>
    </w:p>
    <w:p w14:paraId="3D6303F8" w14:textId="69991DEC" w:rsidR="00A82519" w:rsidRDefault="00A82519" w:rsidP="00A82519">
      <w:pPr>
        <w:pStyle w:val="ListParagraph"/>
        <w:numPr>
          <w:ilvl w:val="0"/>
          <w:numId w:val="25"/>
        </w:numPr>
        <w:rPr>
          <w:lang w:eastAsia="en-GB"/>
        </w:rPr>
      </w:pPr>
      <w:r>
        <w:rPr>
          <w:lang w:eastAsia="en-GB"/>
        </w:rPr>
        <w:t>Personal relationship</w:t>
      </w:r>
      <w:r w:rsidR="000E7A11">
        <w:rPr>
          <w:lang w:eastAsia="en-GB"/>
        </w:rPr>
        <w:t>s</w:t>
      </w:r>
    </w:p>
    <w:p w14:paraId="554FF1DF" w14:textId="560ED5F4" w:rsidR="00A82519" w:rsidRDefault="00A82519" w:rsidP="00A82519">
      <w:pPr>
        <w:pStyle w:val="ListParagraph"/>
        <w:numPr>
          <w:ilvl w:val="0"/>
          <w:numId w:val="25"/>
        </w:numPr>
        <w:rPr>
          <w:lang w:eastAsia="en-GB"/>
        </w:rPr>
      </w:pPr>
      <w:r>
        <w:rPr>
          <w:lang w:eastAsia="en-GB"/>
        </w:rPr>
        <w:t xml:space="preserve">Requesting medication </w:t>
      </w:r>
    </w:p>
    <w:p w14:paraId="1232E7A8" w14:textId="0EAA473F" w:rsidR="00A82519" w:rsidRPr="00A82519" w:rsidRDefault="00A82519" w:rsidP="00A82519">
      <w:pPr>
        <w:pStyle w:val="ListParagraph"/>
        <w:numPr>
          <w:ilvl w:val="0"/>
          <w:numId w:val="25"/>
        </w:numPr>
        <w:rPr>
          <w:lang w:eastAsia="en-GB"/>
        </w:rPr>
      </w:pPr>
      <w:r>
        <w:rPr>
          <w:lang w:eastAsia="en-GB"/>
        </w:rPr>
        <w:t>Selling on email address or mobile number to 3</w:t>
      </w:r>
      <w:r w:rsidRPr="00A82519">
        <w:rPr>
          <w:vertAlign w:val="superscript"/>
          <w:lang w:eastAsia="en-GB"/>
        </w:rPr>
        <w:t>rd</w:t>
      </w:r>
      <w:r>
        <w:rPr>
          <w:lang w:eastAsia="en-GB"/>
        </w:rPr>
        <w:t xml:space="preserve"> party for any purpose</w:t>
      </w:r>
    </w:p>
    <w:p w14:paraId="3D580B1C" w14:textId="75AEFAC0" w:rsidR="00A82519" w:rsidRDefault="00A82519" w:rsidP="00A82519">
      <w:pPr>
        <w:rPr>
          <w:rFonts w:cstheme="minorHAnsi"/>
          <w:lang w:eastAsia="en-GB"/>
        </w:rPr>
      </w:pPr>
    </w:p>
    <w:p w14:paraId="5DAEB5EC" w14:textId="603545B9" w:rsidR="00035650" w:rsidRPr="009F7BDB" w:rsidRDefault="00715207" w:rsidP="009F7BDB">
      <w:pPr>
        <w:pStyle w:val="Heading1"/>
        <w:rPr>
          <w:rStyle w:val="Heading2Char"/>
          <w:rFonts w:asciiTheme="minorHAnsi" w:hAnsiTheme="minorHAnsi" w:cstheme="minorHAnsi"/>
          <w:b/>
          <w:bCs/>
          <w:sz w:val="32"/>
          <w:szCs w:val="32"/>
        </w:rPr>
      </w:pPr>
      <w:bookmarkStart w:id="55" w:name="_Toc68169554"/>
      <w:bookmarkStart w:id="56" w:name="_Toc68169944"/>
      <w:bookmarkStart w:id="57" w:name="_Toc68170157"/>
      <w:bookmarkStart w:id="58" w:name="_Toc68171140"/>
      <w:bookmarkStart w:id="59" w:name="_Toc68172714"/>
      <w:bookmarkStart w:id="60" w:name="_Toc68776578"/>
      <w:bookmarkStart w:id="61" w:name="_Toc68776614"/>
      <w:bookmarkStart w:id="62" w:name="_Toc68776767"/>
      <w:bookmarkStart w:id="63" w:name="_Toc68792360"/>
      <w:bookmarkStart w:id="64" w:name="_Toc68793015"/>
      <w:bookmarkStart w:id="65" w:name="_Toc71013780"/>
      <w:bookmarkStart w:id="66" w:name="_Toc71013881"/>
      <w:r>
        <w:rPr>
          <w:rStyle w:val="Heading2Char"/>
          <w:rFonts w:asciiTheme="minorHAnsi" w:hAnsiTheme="minorHAnsi" w:cstheme="minorHAnsi"/>
          <w:b/>
          <w:bCs/>
          <w:color w:val="1F3864" w:themeColor="accent1" w:themeShade="80"/>
          <w:sz w:val="32"/>
          <w:szCs w:val="32"/>
        </w:rPr>
        <w:t>C</w:t>
      </w:r>
      <w:r w:rsidR="00035650" w:rsidRPr="009F7BDB">
        <w:rPr>
          <w:rStyle w:val="Heading2Char"/>
          <w:rFonts w:asciiTheme="minorHAnsi" w:hAnsiTheme="minorHAnsi" w:cstheme="minorHAnsi"/>
          <w:b/>
          <w:bCs/>
          <w:color w:val="1F3864" w:themeColor="accent1" w:themeShade="80"/>
          <w:sz w:val="32"/>
          <w:szCs w:val="32"/>
        </w:rPr>
        <w:t>onsent</w:t>
      </w:r>
      <w:bookmarkEnd w:id="55"/>
      <w:bookmarkEnd w:id="56"/>
      <w:bookmarkEnd w:id="57"/>
      <w:bookmarkEnd w:id="58"/>
      <w:bookmarkEnd w:id="59"/>
      <w:bookmarkEnd w:id="60"/>
      <w:bookmarkEnd w:id="61"/>
      <w:bookmarkEnd w:id="62"/>
      <w:bookmarkEnd w:id="63"/>
      <w:bookmarkEnd w:id="64"/>
      <w:bookmarkEnd w:id="65"/>
      <w:bookmarkEnd w:id="66"/>
      <w:r w:rsidR="00035650" w:rsidRPr="009F7BDB">
        <w:rPr>
          <w:rStyle w:val="Heading2Char"/>
          <w:rFonts w:asciiTheme="minorHAnsi" w:hAnsiTheme="minorHAnsi" w:cstheme="minorHAnsi"/>
          <w:b/>
          <w:bCs/>
          <w:sz w:val="32"/>
          <w:szCs w:val="32"/>
        </w:rPr>
        <w:br/>
      </w:r>
    </w:p>
    <w:p w14:paraId="16555F93" w14:textId="7A3DA8EC" w:rsidR="007405F7" w:rsidRDefault="00A82519" w:rsidP="004E4D64">
      <w:pPr>
        <w:spacing w:line="240" w:lineRule="auto"/>
        <w:rPr>
          <w:rFonts w:cstheme="minorHAnsi"/>
          <w:lang w:eastAsia="en-GB"/>
        </w:rPr>
      </w:pPr>
      <w:r>
        <w:rPr>
          <w:rFonts w:cstheme="minorHAnsi"/>
          <w:lang w:eastAsia="en-GB"/>
        </w:rPr>
        <w:t>A consent model will be u</w:t>
      </w:r>
      <w:r w:rsidR="004E4D64">
        <w:rPr>
          <w:rFonts w:cstheme="minorHAnsi"/>
          <w:lang w:eastAsia="en-GB"/>
        </w:rPr>
        <w:t xml:space="preserve">sed </w:t>
      </w:r>
      <w:r>
        <w:rPr>
          <w:rFonts w:cstheme="minorHAnsi"/>
          <w:lang w:eastAsia="en-GB"/>
        </w:rPr>
        <w:t>within the practice for usage</w:t>
      </w:r>
      <w:r w:rsidRPr="002E6BA5">
        <w:rPr>
          <w:rFonts w:cstheme="minorHAnsi"/>
          <w:lang w:eastAsia="en-GB"/>
        </w:rPr>
        <w:t xml:space="preserve"> </w:t>
      </w:r>
      <w:r>
        <w:rPr>
          <w:rFonts w:cstheme="minorHAnsi"/>
          <w:lang w:eastAsia="en-GB"/>
        </w:rPr>
        <w:t xml:space="preserve">of text messaging and emails, </w:t>
      </w:r>
      <w:r w:rsidRPr="002E6BA5">
        <w:rPr>
          <w:rFonts w:cstheme="minorHAnsi"/>
          <w:lang w:eastAsia="en-GB"/>
        </w:rPr>
        <w:t xml:space="preserve">when contacting individual patients about their individual care or </w:t>
      </w:r>
      <w:r w:rsidR="0099683B" w:rsidRPr="007E267B">
        <w:rPr>
          <w:rFonts w:cstheme="minorHAnsi"/>
          <w:lang w:eastAsia="en-GB"/>
        </w:rPr>
        <w:t>in line with approved and agreed uses</w:t>
      </w:r>
      <w:r w:rsidRPr="007E267B">
        <w:rPr>
          <w:rFonts w:cstheme="minorHAnsi"/>
          <w:lang w:eastAsia="en-GB"/>
        </w:rPr>
        <w:t>.</w:t>
      </w:r>
      <w:r w:rsidRPr="002E6BA5">
        <w:rPr>
          <w:rFonts w:cstheme="minorHAnsi"/>
          <w:lang w:eastAsia="en-GB"/>
        </w:rPr>
        <w:t> </w:t>
      </w:r>
    </w:p>
    <w:p w14:paraId="041ED11F" w14:textId="5DEBD655" w:rsidR="00DE2D71" w:rsidRDefault="00035650" w:rsidP="004E4D64">
      <w:pPr>
        <w:spacing w:before="100" w:beforeAutospacing="1" w:after="100" w:afterAutospacing="1" w:line="240" w:lineRule="auto"/>
        <w:rPr>
          <w:rFonts w:eastAsia="Times New Roman" w:cstheme="minorHAnsi"/>
          <w:lang w:eastAsia="en-GB"/>
        </w:rPr>
      </w:pPr>
      <w:r w:rsidRPr="002E6BA5">
        <w:rPr>
          <w:rFonts w:cstheme="minorHAnsi"/>
          <w:lang w:eastAsia="en-GB"/>
        </w:rPr>
        <w:t xml:space="preserve">It is important that any preferences are recorded in </w:t>
      </w:r>
      <w:r w:rsidR="0099683B">
        <w:rPr>
          <w:rFonts w:cstheme="minorHAnsi"/>
          <w:lang w:eastAsia="en-GB"/>
        </w:rPr>
        <w:t xml:space="preserve">the patients </w:t>
      </w:r>
      <w:r w:rsidRPr="002E6BA5">
        <w:rPr>
          <w:rFonts w:cstheme="minorHAnsi"/>
          <w:lang w:eastAsia="en-GB"/>
        </w:rPr>
        <w:t xml:space="preserve">record and respected. </w:t>
      </w:r>
      <w:r w:rsidR="00A940E1">
        <w:rPr>
          <w:rFonts w:cstheme="minorHAnsi"/>
          <w:lang w:eastAsia="en-GB"/>
        </w:rPr>
        <w:t xml:space="preserve"> </w:t>
      </w:r>
      <w:r w:rsidR="00A82519" w:rsidRPr="0094407E">
        <w:rPr>
          <w:rFonts w:eastAsia="Times New Roman" w:cstheme="minorHAnsi"/>
          <w:lang w:eastAsia="en-GB"/>
        </w:rPr>
        <w:t xml:space="preserve">If at any time </w:t>
      </w:r>
      <w:r w:rsidR="00411870">
        <w:rPr>
          <w:rFonts w:eastAsia="Times New Roman" w:cstheme="minorHAnsi"/>
          <w:lang w:eastAsia="en-GB"/>
        </w:rPr>
        <w:t>the patient</w:t>
      </w:r>
      <w:r w:rsidR="00A82519" w:rsidRPr="0094407E">
        <w:rPr>
          <w:rFonts w:eastAsia="Times New Roman" w:cstheme="minorHAnsi"/>
          <w:lang w:eastAsia="en-GB"/>
        </w:rPr>
        <w:t xml:space="preserve"> would like to opt out of above service, </w:t>
      </w:r>
      <w:r w:rsidR="0099683B">
        <w:rPr>
          <w:rFonts w:eastAsia="Times New Roman" w:cstheme="minorHAnsi"/>
          <w:lang w:eastAsia="en-GB"/>
        </w:rPr>
        <w:t xml:space="preserve">the </w:t>
      </w:r>
      <w:r w:rsidR="00A82519" w:rsidRPr="0094407E">
        <w:rPr>
          <w:rFonts w:eastAsia="Times New Roman" w:cstheme="minorHAnsi"/>
          <w:lang w:eastAsia="en-GB"/>
        </w:rPr>
        <w:t>practice will</w:t>
      </w:r>
      <w:r w:rsidR="0099683B">
        <w:rPr>
          <w:rFonts w:eastAsia="Times New Roman" w:cstheme="minorHAnsi"/>
          <w:lang w:eastAsia="en-GB"/>
        </w:rPr>
        <w:t xml:space="preserve"> ensure this occurs</w:t>
      </w:r>
      <w:r w:rsidR="00A82519" w:rsidRPr="0094407E">
        <w:rPr>
          <w:rFonts w:eastAsia="Times New Roman" w:cstheme="minorHAnsi"/>
          <w:lang w:eastAsia="en-GB"/>
        </w:rPr>
        <w:t xml:space="preserve"> within 48 hours. </w:t>
      </w:r>
      <w:r w:rsidR="000024AC">
        <w:rPr>
          <w:rFonts w:eastAsia="Times New Roman" w:cstheme="minorHAnsi"/>
          <w:lang w:eastAsia="en-GB"/>
        </w:rPr>
        <w:t xml:space="preserve"> The</w:t>
      </w:r>
      <w:r w:rsidR="0099683B">
        <w:rPr>
          <w:rFonts w:eastAsia="Times New Roman" w:cstheme="minorHAnsi"/>
          <w:lang w:eastAsia="en-GB"/>
        </w:rPr>
        <w:t xml:space="preserve"> practice</w:t>
      </w:r>
      <w:r w:rsidR="00A82519" w:rsidRPr="0094407E">
        <w:rPr>
          <w:rFonts w:eastAsia="Times New Roman" w:cstheme="minorHAnsi"/>
          <w:lang w:eastAsia="en-GB"/>
        </w:rPr>
        <w:t xml:space="preserve"> may also </w:t>
      </w:r>
      <w:r w:rsidR="0099683B">
        <w:rPr>
          <w:rFonts w:eastAsia="Times New Roman" w:cstheme="minorHAnsi"/>
          <w:lang w:eastAsia="en-GB"/>
        </w:rPr>
        <w:t xml:space="preserve">ask patients to </w:t>
      </w:r>
      <w:r w:rsidR="00A82519" w:rsidRPr="0094407E">
        <w:rPr>
          <w:rFonts w:eastAsia="Times New Roman" w:cstheme="minorHAnsi"/>
          <w:lang w:eastAsia="en-GB"/>
        </w:rPr>
        <w:t xml:space="preserve">include </w:t>
      </w:r>
      <w:r w:rsidR="000024AC">
        <w:rPr>
          <w:rFonts w:eastAsia="Times New Roman" w:cstheme="minorHAnsi"/>
          <w:lang w:eastAsia="en-GB"/>
        </w:rPr>
        <w:t>the</w:t>
      </w:r>
      <w:r w:rsidR="00A82519" w:rsidRPr="0094407E">
        <w:rPr>
          <w:rFonts w:eastAsia="Times New Roman" w:cstheme="minorHAnsi"/>
          <w:lang w:eastAsia="en-GB"/>
        </w:rPr>
        <w:t xml:space="preserve"> reason for opting out, to help</w:t>
      </w:r>
      <w:r w:rsidR="0099683B">
        <w:rPr>
          <w:rFonts w:eastAsia="Times New Roman" w:cstheme="minorHAnsi"/>
          <w:lang w:eastAsia="en-GB"/>
        </w:rPr>
        <w:t xml:space="preserve"> </w:t>
      </w:r>
      <w:r w:rsidR="00A82519" w:rsidRPr="0094407E">
        <w:rPr>
          <w:rFonts w:eastAsia="Times New Roman" w:cstheme="minorHAnsi"/>
          <w:lang w:eastAsia="en-GB"/>
        </w:rPr>
        <w:t xml:space="preserve">review and improve </w:t>
      </w:r>
      <w:r w:rsidR="0099683B">
        <w:rPr>
          <w:rFonts w:eastAsia="Times New Roman" w:cstheme="minorHAnsi"/>
          <w:lang w:eastAsia="en-GB"/>
        </w:rPr>
        <w:t>future</w:t>
      </w:r>
      <w:r w:rsidR="00A82519" w:rsidRPr="0094407E">
        <w:rPr>
          <w:rFonts w:eastAsia="Times New Roman" w:cstheme="minorHAnsi"/>
          <w:lang w:eastAsia="en-GB"/>
        </w:rPr>
        <w:t xml:space="preserve"> service</w:t>
      </w:r>
      <w:r w:rsidR="0099683B">
        <w:rPr>
          <w:rFonts w:eastAsia="Times New Roman" w:cstheme="minorHAnsi"/>
          <w:lang w:eastAsia="en-GB"/>
        </w:rPr>
        <w:t xml:space="preserve"> provision.  The patient however </w:t>
      </w:r>
      <w:r w:rsidR="00415B61">
        <w:rPr>
          <w:rFonts w:eastAsia="Times New Roman" w:cstheme="minorHAnsi"/>
          <w:lang w:eastAsia="en-GB"/>
        </w:rPr>
        <w:t xml:space="preserve">is </w:t>
      </w:r>
      <w:r w:rsidR="0099683B">
        <w:rPr>
          <w:rFonts w:eastAsia="Times New Roman" w:cstheme="minorHAnsi"/>
          <w:lang w:eastAsia="en-GB"/>
        </w:rPr>
        <w:t>under no obligation to provide such information</w:t>
      </w:r>
      <w:r w:rsidR="00A82519" w:rsidRPr="0094407E">
        <w:rPr>
          <w:rFonts w:eastAsia="Times New Roman" w:cstheme="minorHAnsi"/>
          <w:lang w:eastAsia="en-GB"/>
        </w:rPr>
        <w:t xml:space="preserve">. </w:t>
      </w:r>
    </w:p>
    <w:p w14:paraId="70613BAD" w14:textId="276F58FC" w:rsidR="009D76CB" w:rsidRPr="00DE2D71" w:rsidRDefault="006B36E3" w:rsidP="00DE2D71">
      <w:pPr>
        <w:spacing w:before="100" w:beforeAutospacing="1" w:after="100" w:afterAutospacing="1" w:line="240" w:lineRule="auto"/>
        <w:rPr>
          <w:rFonts w:eastAsia="Times New Roman" w:cstheme="minorHAnsi"/>
          <w:lang w:eastAsia="en-GB"/>
        </w:rPr>
      </w:pPr>
      <w:r>
        <w:rPr>
          <w:rFonts w:cstheme="minorHAnsi"/>
          <w:lang w:eastAsia="en-GB"/>
        </w:rPr>
        <w:t>An example of c</w:t>
      </w:r>
      <w:r w:rsidR="00DE2D71">
        <w:rPr>
          <w:rFonts w:cstheme="minorHAnsi"/>
          <w:lang w:eastAsia="en-GB"/>
        </w:rPr>
        <w:t xml:space="preserve">onsent forms provided - </w:t>
      </w:r>
      <w:r w:rsidR="00264071">
        <w:rPr>
          <w:rFonts w:cstheme="minorHAnsi"/>
          <w:lang w:eastAsia="en-GB"/>
        </w:rPr>
        <w:t xml:space="preserve">Appendix </w:t>
      </w:r>
      <w:r w:rsidR="00DE2D71">
        <w:rPr>
          <w:rFonts w:cstheme="minorHAnsi"/>
          <w:lang w:eastAsia="en-GB"/>
        </w:rPr>
        <w:t xml:space="preserve">1 &amp; 2 </w:t>
      </w:r>
      <w:r w:rsidR="00264071">
        <w:rPr>
          <w:rFonts w:cstheme="minorHAnsi"/>
          <w:lang w:eastAsia="en-GB"/>
        </w:rPr>
        <w:t xml:space="preserve"> </w:t>
      </w:r>
    </w:p>
    <w:p w14:paraId="2C738788" w14:textId="77777777" w:rsidR="00CE1F71" w:rsidRDefault="00CE1F71" w:rsidP="00035650">
      <w:pPr>
        <w:rPr>
          <w:rStyle w:val="Heading1Char"/>
          <w:rFonts w:asciiTheme="minorHAnsi" w:hAnsiTheme="minorHAnsi" w:cstheme="minorHAnsi"/>
          <w:b/>
          <w:bCs/>
          <w:color w:val="1F3864" w:themeColor="accent1" w:themeShade="80"/>
        </w:rPr>
      </w:pPr>
      <w:bookmarkStart w:id="67" w:name="_Toc68776579"/>
      <w:bookmarkStart w:id="68" w:name="_Toc68776615"/>
      <w:bookmarkStart w:id="69" w:name="_Toc68776768"/>
      <w:bookmarkStart w:id="70" w:name="_Toc68792361"/>
      <w:bookmarkStart w:id="71" w:name="_Toc68793016"/>
      <w:bookmarkStart w:id="72" w:name="_Toc71013781"/>
      <w:bookmarkStart w:id="73" w:name="_Hlk68775645"/>
    </w:p>
    <w:p w14:paraId="0F8838C3" w14:textId="75C89E73" w:rsidR="009D76CB" w:rsidRDefault="002358EF" w:rsidP="00035650">
      <w:pPr>
        <w:rPr>
          <w:rFonts w:cstheme="minorHAnsi"/>
          <w:lang w:eastAsia="en-GB"/>
        </w:rPr>
      </w:pPr>
      <w:bookmarkStart w:id="74" w:name="_Toc71013882"/>
      <w:r>
        <w:rPr>
          <w:rStyle w:val="Heading1Char"/>
          <w:rFonts w:asciiTheme="minorHAnsi" w:hAnsiTheme="minorHAnsi" w:cstheme="minorHAnsi"/>
          <w:b/>
          <w:bCs/>
          <w:color w:val="1F3864" w:themeColor="accent1" w:themeShade="80"/>
        </w:rPr>
        <w:t>How will we communicate via Consent Model</w:t>
      </w:r>
      <w:bookmarkEnd w:id="67"/>
      <w:bookmarkEnd w:id="68"/>
      <w:bookmarkEnd w:id="69"/>
      <w:bookmarkEnd w:id="70"/>
      <w:bookmarkEnd w:id="71"/>
      <w:bookmarkEnd w:id="72"/>
      <w:bookmarkEnd w:id="74"/>
      <w:r w:rsidR="00035650" w:rsidRPr="00035650">
        <w:rPr>
          <w:rStyle w:val="Heading2Char"/>
        </w:rPr>
        <w:br/>
      </w:r>
    </w:p>
    <w:p w14:paraId="104A7150" w14:textId="10DC9E92" w:rsidR="00035650" w:rsidRPr="002E6BA5" w:rsidRDefault="00035650" w:rsidP="00035650">
      <w:pPr>
        <w:rPr>
          <w:rFonts w:cstheme="minorHAnsi"/>
          <w:lang w:eastAsia="en-GB"/>
        </w:rPr>
      </w:pPr>
      <w:r w:rsidRPr="002E6BA5">
        <w:rPr>
          <w:rFonts w:cstheme="minorHAnsi"/>
          <w:lang w:eastAsia="en-GB"/>
        </w:rPr>
        <w:t xml:space="preserve">It is essential that the use of email addresses and mobile telephone numbers </w:t>
      </w:r>
      <w:r w:rsidR="00582811">
        <w:rPr>
          <w:rFonts w:cstheme="minorHAnsi"/>
          <w:lang w:eastAsia="en-GB"/>
        </w:rPr>
        <w:t>are</w:t>
      </w:r>
      <w:r w:rsidRPr="002E6BA5">
        <w:rPr>
          <w:rFonts w:cstheme="minorHAnsi"/>
          <w:lang w:eastAsia="en-GB"/>
        </w:rPr>
        <w:t xml:space="preserve"> in line with transparency guidance and best practice. </w:t>
      </w:r>
      <w:r w:rsidR="00A940E1">
        <w:rPr>
          <w:rFonts w:cstheme="minorHAnsi"/>
          <w:lang w:eastAsia="en-GB"/>
        </w:rPr>
        <w:t xml:space="preserve"> </w:t>
      </w:r>
      <w:r w:rsidRPr="002E6BA5">
        <w:rPr>
          <w:rFonts w:cstheme="minorHAnsi"/>
          <w:lang w:eastAsia="en-GB"/>
        </w:rPr>
        <w:t xml:space="preserve">This means that the use of personal information held by </w:t>
      </w:r>
      <w:r w:rsidR="004C59CA">
        <w:rPr>
          <w:rFonts w:cstheme="minorHAnsi"/>
          <w:lang w:eastAsia="en-GB"/>
        </w:rPr>
        <w:t>the practice</w:t>
      </w:r>
      <w:r w:rsidRPr="002E6BA5">
        <w:rPr>
          <w:rFonts w:cstheme="minorHAnsi"/>
          <w:lang w:eastAsia="en-GB"/>
        </w:rPr>
        <w:t xml:space="preserve"> must be understood by the individual. </w:t>
      </w:r>
      <w:r w:rsidR="004C59CA">
        <w:rPr>
          <w:rFonts w:cstheme="minorHAnsi"/>
          <w:lang w:eastAsia="en-GB"/>
        </w:rPr>
        <w:t>The practice will provide its patients relevant information in relation to these services including</w:t>
      </w:r>
      <w:r w:rsidRPr="002E6BA5">
        <w:rPr>
          <w:rFonts w:cstheme="minorHAnsi"/>
          <w:lang w:eastAsia="en-GB"/>
        </w:rPr>
        <w:t>:</w:t>
      </w:r>
    </w:p>
    <w:p w14:paraId="12E9CD47" w14:textId="4B3718A4" w:rsidR="00035650" w:rsidRPr="00A940E1" w:rsidRDefault="00035650" w:rsidP="00A940E1">
      <w:pPr>
        <w:pStyle w:val="ListParagraph"/>
        <w:numPr>
          <w:ilvl w:val="0"/>
          <w:numId w:val="15"/>
        </w:numPr>
        <w:rPr>
          <w:rFonts w:cstheme="minorHAnsi"/>
          <w:lang w:eastAsia="en-GB"/>
        </w:rPr>
      </w:pPr>
      <w:r w:rsidRPr="00A940E1">
        <w:rPr>
          <w:rFonts w:cstheme="minorHAnsi"/>
          <w:lang w:eastAsia="en-GB"/>
        </w:rPr>
        <w:t>What information they need about them, e.g. mobile number</w:t>
      </w:r>
    </w:p>
    <w:p w14:paraId="2E74CDA6" w14:textId="1BB92AE4" w:rsidR="00035650" w:rsidRPr="00A940E1" w:rsidRDefault="00035650" w:rsidP="00A940E1">
      <w:pPr>
        <w:pStyle w:val="ListParagraph"/>
        <w:numPr>
          <w:ilvl w:val="0"/>
          <w:numId w:val="15"/>
        </w:numPr>
        <w:rPr>
          <w:rFonts w:cstheme="minorHAnsi"/>
          <w:lang w:eastAsia="en-GB"/>
        </w:rPr>
      </w:pPr>
      <w:r w:rsidRPr="00A940E1">
        <w:rPr>
          <w:rFonts w:cstheme="minorHAnsi"/>
          <w:lang w:eastAsia="en-GB"/>
        </w:rPr>
        <w:t>For what purpose, e.g. to send appointment reminders</w:t>
      </w:r>
    </w:p>
    <w:p w14:paraId="0548AB11" w14:textId="77777777" w:rsidR="00754421" w:rsidRDefault="00035650" w:rsidP="00A940E1">
      <w:pPr>
        <w:pStyle w:val="ListParagraph"/>
        <w:numPr>
          <w:ilvl w:val="0"/>
          <w:numId w:val="15"/>
        </w:numPr>
        <w:rPr>
          <w:rFonts w:cstheme="minorHAnsi"/>
          <w:lang w:eastAsia="en-GB"/>
        </w:rPr>
      </w:pPr>
      <w:r w:rsidRPr="00754421">
        <w:rPr>
          <w:rFonts w:cstheme="minorHAnsi"/>
          <w:lang w:eastAsia="en-GB"/>
        </w:rPr>
        <w:t xml:space="preserve">Who the information may be shared with, e.g. it will not be </w:t>
      </w:r>
      <w:proofErr w:type="gramStart"/>
      <w:r w:rsidRPr="00754421">
        <w:rPr>
          <w:rFonts w:cstheme="minorHAnsi"/>
          <w:lang w:eastAsia="en-GB"/>
        </w:rPr>
        <w:t>shared</w:t>
      </w:r>
      <w:proofErr w:type="gramEnd"/>
    </w:p>
    <w:p w14:paraId="362989E1" w14:textId="03D45EE2" w:rsidR="00035650" w:rsidRPr="00754421" w:rsidRDefault="00035650" w:rsidP="00A940E1">
      <w:pPr>
        <w:pStyle w:val="ListParagraph"/>
        <w:numPr>
          <w:ilvl w:val="0"/>
          <w:numId w:val="15"/>
        </w:numPr>
        <w:rPr>
          <w:rFonts w:cstheme="minorHAnsi"/>
          <w:lang w:eastAsia="en-GB"/>
        </w:rPr>
      </w:pPr>
      <w:r w:rsidRPr="00754421">
        <w:rPr>
          <w:rFonts w:cstheme="minorHAnsi"/>
          <w:lang w:eastAsia="en-GB"/>
        </w:rPr>
        <w:t>What they will do with that information, e.g. it will be stored on your record.</w:t>
      </w:r>
    </w:p>
    <w:bookmarkEnd w:id="73"/>
    <w:p w14:paraId="0356B4FF" w14:textId="77777777" w:rsidR="002358EF" w:rsidRPr="00A940E1" w:rsidRDefault="002358EF" w:rsidP="002358EF">
      <w:pPr>
        <w:pStyle w:val="ListParagraph"/>
        <w:rPr>
          <w:rFonts w:cstheme="minorHAnsi"/>
          <w:lang w:eastAsia="en-GB"/>
        </w:rPr>
      </w:pPr>
    </w:p>
    <w:p w14:paraId="33246D63" w14:textId="179FEC72" w:rsidR="002358EF" w:rsidRDefault="004C59CA" w:rsidP="002358EF">
      <w:pPr>
        <w:pStyle w:val="CommentText"/>
        <w:rPr>
          <w:rFonts w:cstheme="minorHAnsi"/>
          <w:sz w:val="22"/>
          <w:szCs w:val="22"/>
          <w:lang w:eastAsia="en-GB"/>
        </w:rPr>
      </w:pPr>
      <w:r w:rsidRPr="00CE1F71">
        <w:rPr>
          <w:rFonts w:cstheme="minorHAnsi"/>
          <w:lang w:eastAsia="en-GB"/>
        </w:rPr>
        <w:t xml:space="preserve">The </w:t>
      </w:r>
      <w:r>
        <w:rPr>
          <w:rFonts w:cstheme="minorHAnsi"/>
          <w:sz w:val="22"/>
          <w:szCs w:val="22"/>
          <w:lang w:eastAsia="en-GB"/>
        </w:rPr>
        <w:t>Practice</w:t>
      </w:r>
      <w:r w:rsidR="00035650" w:rsidRPr="002358EF">
        <w:rPr>
          <w:rFonts w:cstheme="minorHAnsi"/>
          <w:sz w:val="22"/>
          <w:szCs w:val="22"/>
          <w:lang w:eastAsia="en-GB"/>
        </w:rPr>
        <w:t xml:space="preserve"> sh</w:t>
      </w:r>
      <w:r>
        <w:rPr>
          <w:rFonts w:cstheme="minorHAnsi"/>
          <w:sz w:val="22"/>
          <w:szCs w:val="22"/>
          <w:lang w:eastAsia="en-GB"/>
        </w:rPr>
        <w:t>all</w:t>
      </w:r>
      <w:r w:rsidR="00035650" w:rsidRPr="002358EF">
        <w:rPr>
          <w:rFonts w:cstheme="minorHAnsi"/>
          <w:sz w:val="22"/>
          <w:szCs w:val="22"/>
          <w:lang w:eastAsia="en-GB"/>
        </w:rPr>
        <w:t xml:space="preserve"> clear</w:t>
      </w:r>
      <w:r>
        <w:rPr>
          <w:rFonts w:cstheme="minorHAnsi"/>
          <w:sz w:val="22"/>
          <w:szCs w:val="22"/>
          <w:lang w:eastAsia="en-GB"/>
        </w:rPr>
        <w:t>ly document</w:t>
      </w:r>
      <w:r w:rsidR="00035650" w:rsidRPr="002358EF">
        <w:rPr>
          <w:rFonts w:cstheme="minorHAnsi"/>
          <w:sz w:val="22"/>
          <w:szCs w:val="22"/>
          <w:lang w:eastAsia="en-GB"/>
        </w:rPr>
        <w:t xml:space="preserve"> the rationale for using email and</w:t>
      </w:r>
      <w:r w:rsidR="00415B61">
        <w:rPr>
          <w:rFonts w:cstheme="minorHAnsi"/>
          <w:sz w:val="22"/>
          <w:szCs w:val="22"/>
          <w:lang w:eastAsia="en-GB"/>
        </w:rPr>
        <w:t xml:space="preserve"> </w:t>
      </w:r>
      <w:r w:rsidR="00035650" w:rsidRPr="002358EF">
        <w:rPr>
          <w:rFonts w:cstheme="minorHAnsi"/>
          <w:sz w:val="22"/>
          <w:szCs w:val="22"/>
          <w:lang w:eastAsia="en-GB"/>
        </w:rPr>
        <w:t xml:space="preserve">/or text messaging to communicate with </w:t>
      </w:r>
      <w:r w:rsidR="002358EF" w:rsidRPr="002358EF">
        <w:rPr>
          <w:rFonts w:cstheme="minorHAnsi"/>
          <w:sz w:val="22"/>
          <w:szCs w:val="22"/>
          <w:lang w:eastAsia="en-GB"/>
        </w:rPr>
        <w:t xml:space="preserve">our </w:t>
      </w:r>
      <w:r w:rsidR="00035650" w:rsidRPr="002358EF">
        <w:rPr>
          <w:rFonts w:cstheme="minorHAnsi"/>
          <w:sz w:val="22"/>
          <w:szCs w:val="22"/>
          <w:lang w:eastAsia="en-GB"/>
        </w:rPr>
        <w:t xml:space="preserve">patients and </w:t>
      </w:r>
      <w:r>
        <w:rPr>
          <w:rFonts w:cstheme="minorHAnsi"/>
          <w:sz w:val="22"/>
          <w:szCs w:val="22"/>
          <w:lang w:eastAsia="en-GB"/>
        </w:rPr>
        <w:t>will</w:t>
      </w:r>
      <w:r w:rsidRPr="002358EF">
        <w:rPr>
          <w:rFonts w:cstheme="minorHAnsi"/>
          <w:sz w:val="22"/>
          <w:szCs w:val="22"/>
          <w:lang w:eastAsia="en-GB"/>
        </w:rPr>
        <w:t xml:space="preserve"> </w:t>
      </w:r>
      <w:r w:rsidR="00035650" w:rsidRPr="002358EF">
        <w:rPr>
          <w:rFonts w:cstheme="minorHAnsi"/>
          <w:sz w:val="22"/>
          <w:szCs w:val="22"/>
          <w:lang w:eastAsia="en-GB"/>
        </w:rPr>
        <w:t xml:space="preserve">clearly define the purpose and scope of communication by these means. This includes making </w:t>
      </w:r>
      <w:r w:rsidR="002358EF" w:rsidRPr="002358EF">
        <w:rPr>
          <w:rFonts w:cstheme="minorHAnsi"/>
          <w:sz w:val="22"/>
          <w:szCs w:val="22"/>
          <w:lang w:eastAsia="en-GB"/>
        </w:rPr>
        <w:t xml:space="preserve">our </w:t>
      </w:r>
      <w:r w:rsidR="00035650" w:rsidRPr="002358EF">
        <w:rPr>
          <w:rFonts w:cstheme="minorHAnsi"/>
          <w:sz w:val="22"/>
          <w:szCs w:val="22"/>
          <w:lang w:eastAsia="en-GB"/>
        </w:rPr>
        <w:t>patients aware that text messages and emails will not be read during non-working hours and therefore should not be used for urgent queries. </w:t>
      </w:r>
      <w:r w:rsidR="002358EF" w:rsidRPr="002358EF">
        <w:rPr>
          <w:rFonts w:cstheme="minorHAnsi"/>
          <w:sz w:val="22"/>
          <w:szCs w:val="22"/>
          <w:lang w:eastAsia="en-GB"/>
        </w:rPr>
        <w:t xml:space="preserve">  This information </w:t>
      </w:r>
      <w:r>
        <w:rPr>
          <w:rFonts w:cstheme="minorHAnsi"/>
          <w:sz w:val="22"/>
          <w:szCs w:val="22"/>
          <w:lang w:eastAsia="en-GB"/>
        </w:rPr>
        <w:t xml:space="preserve">will be displayed on the practice </w:t>
      </w:r>
      <w:r w:rsidR="002358EF" w:rsidRPr="002358EF">
        <w:rPr>
          <w:rFonts w:cstheme="minorHAnsi"/>
          <w:sz w:val="22"/>
          <w:szCs w:val="22"/>
          <w:lang w:eastAsia="en-GB"/>
        </w:rPr>
        <w:t xml:space="preserve">website and </w:t>
      </w:r>
      <w:bookmarkStart w:id="75" w:name="_Hlk68775603"/>
      <w:r w:rsidR="002358EF" w:rsidRPr="002358EF">
        <w:rPr>
          <w:rFonts w:cstheme="minorHAnsi"/>
          <w:sz w:val="22"/>
          <w:szCs w:val="22"/>
          <w:lang w:eastAsia="en-GB"/>
        </w:rPr>
        <w:t>t</w:t>
      </w:r>
      <w:r w:rsidR="00035650" w:rsidRPr="002358EF">
        <w:rPr>
          <w:rFonts w:cstheme="minorHAnsi"/>
          <w:sz w:val="22"/>
          <w:szCs w:val="22"/>
          <w:lang w:eastAsia="en-GB"/>
        </w:rPr>
        <w:t xml:space="preserve">hrough information in </w:t>
      </w:r>
      <w:r w:rsidR="002358EF" w:rsidRPr="002358EF">
        <w:rPr>
          <w:rFonts w:cstheme="minorHAnsi"/>
          <w:sz w:val="22"/>
          <w:szCs w:val="22"/>
          <w:lang w:eastAsia="en-GB"/>
        </w:rPr>
        <w:t xml:space="preserve">the </w:t>
      </w:r>
      <w:r w:rsidR="00035650" w:rsidRPr="002358EF">
        <w:rPr>
          <w:rFonts w:cstheme="minorHAnsi"/>
          <w:sz w:val="22"/>
          <w:szCs w:val="22"/>
          <w:lang w:eastAsia="en-GB"/>
        </w:rPr>
        <w:t>waiting area which highlights the benefits to patients and service users and signposts them about how to give their consent</w:t>
      </w:r>
      <w:r w:rsidR="00A940E1" w:rsidRPr="002358EF">
        <w:rPr>
          <w:rFonts w:cstheme="minorHAnsi"/>
          <w:sz w:val="22"/>
          <w:szCs w:val="22"/>
          <w:lang w:eastAsia="en-GB"/>
        </w:rPr>
        <w:t xml:space="preserve"> </w:t>
      </w:r>
      <w:r w:rsidR="00582811">
        <w:rPr>
          <w:rFonts w:cstheme="minorHAnsi"/>
          <w:sz w:val="22"/>
          <w:szCs w:val="22"/>
          <w:lang w:eastAsia="en-GB"/>
        </w:rPr>
        <w:t>via</w:t>
      </w:r>
      <w:r w:rsidR="00A940E1" w:rsidRPr="002358EF">
        <w:rPr>
          <w:rFonts w:cstheme="minorHAnsi"/>
          <w:sz w:val="22"/>
          <w:szCs w:val="22"/>
          <w:lang w:eastAsia="en-GB"/>
        </w:rPr>
        <w:t xml:space="preserve"> the Practice Privacy Notice</w:t>
      </w:r>
      <w:r w:rsidR="007E267B">
        <w:rPr>
          <w:rFonts w:cstheme="minorHAnsi"/>
          <w:sz w:val="22"/>
          <w:szCs w:val="22"/>
          <w:lang w:eastAsia="en-GB"/>
        </w:rPr>
        <w:t>.</w:t>
      </w:r>
      <w:r w:rsidR="002358EF" w:rsidRPr="002358EF">
        <w:rPr>
          <w:rFonts w:cstheme="minorHAnsi"/>
          <w:sz w:val="22"/>
          <w:szCs w:val="22"/>
          <w:lang w:eastAsia="en-GB"/>
        </w:rPr>
        <w:t xml:space="preserve"> </w:t>
      </w:r>
    </w:p>
    <w:p w14:paraId="6C6139DF" w14:textId="77777777" w:rsidR="002358EF" w:rsidRDefault="002358EF" w:rsidP="002358EF">
      <w:pPr>
        <w:pStyle w:val="CommentText"/>
        <w:rPr>
          <w:rFonts w:cstheme="minorHAnsi"/>
          <w:sz w:val="22"/>
          <w:szCs w:val="22"/>
          <w:lang w:eastAsia="en-GB"/>
        </w:rPr>
      </w:pPr>
    </w:p>
    <w:p w14:paraId="01993FB4" w14:textId="2AB0090C" w:rsidR="002358EF" w:rsidRPr="002358EF" w:rsidRDefault="002358EF" w:rsidP="002358EF">
      <w:pPr>
        <w:pStyle w:val="CommentText"/>
        <w:rPr>
          <w:rFonts w:cstheme="minorHAnsi"/>
          <w:sz w:val="22"/>
          <w:szCs w:val="22"/>
          <w:lang w:eastAsia="en-GB"/>
        </w:rPr>
      </w:pPr>
      <w:r>
        <w:rPr>
          <w:rFonts w:cstheme="minorHAnsi"/>
          <w:sz w:val="22"/>
          <w:szCs w:val="22"/>
          <w:lang w:eastAsia="en-GB"/>
        </w:rPr>
        <w:t>T</w:t>
      </w:r>
      <w:r w:rsidRPr="002358EF">
        <w:rPr>
          <w:rFonts w:cstheme="minorHAnsi"/>
          <w:sz w:val="22"/>
          <w:szCs w:val="22"/>
          <w:lang w:eastAsia="en-GB"/>
        </w:rPr>
        <w:t>ext message</w:t>
      </w:r>
      <w:r>
        <w:rPr>
          <w:rFonts w:cstheme="minorHAnsi"/>
          <w:sz w:val="22"/>
          <w:szCs w:val="22"/>
          <w:lang w:eastAsia="en-GB"/>
        </w:rPr>
        <w:t>s /</w:t>
      </w:r>
      <w:r w:rsidRPr="002358EF">
        <w:rPr>
          <w:rFonts w:cstheme="minorHAnsi"/>
          <w:sz w:val="22"/>
          <w:szCs w:val="22"/>
          <w:lang w:eastAsia="en-GB"/>
        </w:rPr>
        <w:t xml:space="preserve"> email</w:t>
      </w:r>
      <w:r>
        <w:rPr>
          <w:rFonts w:cstheme="minorHAnsi"/>
          <w:sz w:val="22"/>
          <w:szCs w:val="22"/>
          <w:lang w:eastAsia="en-GB"/>
        </w:rPr>
        <w:t>s</w:t>
      </w:r>
      <w:r w:rsidRPr="002358EF">
        <w:rPr>
          <w:rFonts w:cstheme="minorHAnsi"/>
          <w:sz w:val="22"/>
          <w:szCs w:val="22"/>
          <w:lang w:eastAsia="en-GB"/>
        </w:rPr>
        <w:t xml:space="preserve"> should </w:t>
      </w:r>
      <w:r w:rsidRPr="002358EF">
        <w:rPr>
          <w:rFonts w:cstheme="minorHAnsi"/>
          <w:b/>
          <w:bCs/>
          <w:color w:val="002060"/>
          <w:sz w:val="22"/>
          <w:szCs w:val="22"/>
          <w:lang w:eastAsia="en-GB"/>
        </w:rPr>
        <w:t>not</w:t>
      </w:r>
      <w:r w:rsidRPr="002358EF">
        <w:rPr>
          <w:rFonts w:cstheme="minorHAnsi"/>
          <w:sz w:val="22"/>
          <w:szCs w:val="22"/>
          <w:lang w:eastAsia="en-GB"/>
        </w:rPr>
        <w:t xml:space="preserve"> be utilised for any other purposes than those agreed and approved</w:t>
      </w:r>
      <w:r>
        <w:rPr>
          <w:rFonts w:cstheme="minorHAnsi"/>
          <w:sz w:val="22"/>
          <w:szCs w:val="22"/>
          <w:lang w:eastAsia="en-GB"/>
        </w:rPr>
        <w:t>.</w:t>
      </w:r>
    </w:p>
    <w:p w14:paraId="3CC49351" w14:textId="642BC95E" w:rsidR="009D76CB" w:rsidRPr="002E6BA5" w:rsidRDefault="002358EF" w:rsidP="00035650">
      <w:pPr>
        <w:rPr>
          <w:rFonts w:cstheme="minorHAnsi"/>
          <w:lang w:eastAsia="en-GB"/>
        </w:rPr>
      </w:pPr>
      <w:r>
        <w:rPr>
          <w:rFonts w:cstheme="minorHAnsi"/>
          <w:lang w:eastAsia="en-GB"/>
        </w:rPr>
        <w:t xml:space="preserve"> </w:t>
      </w:r>
      <w:bookmarkEnd w:id="75"/>
    </w:p>
    <w:p w14:paraId="5A7774D0" w14:textId="7ECE01D5" w:rsidR="00035650" w:rsidRPr="009F7BDB" w:rsidRDefault="00035650" w:rsidP="009F7BDB">
      <w:pPr>
        <w:pStyle w:val="Heading1"/>
        <w:rPr>
          <w:rStyle w:val="Heading2Char"/>
          <w:rFonts w:asciiTheme="minorHAnsi" w:hAnsiTheme="minorHAnsi" w:cstheme="minorHAnsi"/>
          <w:b/>
          <w:bCs/>
          <w:color w:val="1F3864" w:themeColor="accent1" w:themeShade="80"/>
          <w:sz w:val="32"/>
          <w:szCs w:val="32"/>
        </w:rPr>
      </w:pPr>
      <w:bookmarkStart w:id="76" w:name="_Toc68169556"/>
      <w:bookmarkStart w:id="77" w:name="_Toc68169946"/>
      <w:bookmarkStart w:id="78" w:name="_Toc68170159"/>
      <w:bookmarkStart w:id="79" w:name="_Toc68171142"/>
      <w:bookmarkStart w:id="80" w:name="_Toc68172716"/>
      <w:bookmarkStart w:id="81" w:name="_Toc68776580"/>
      <w:bookmarkStart w:id="82" w:name="_Toc68776616"/>
      <w:bookmarkStart w:id="83" w:name="_Toc68776769"/>
      <w:bookmarkStart w:id="84" w:name="_Toc68792362"/>
      <w:bookmarkStart w:id="85" w:name="_Toc68793017"/>
      <w:bookmarkStart w:id="86" w:name="_Toc71013782"/>
      <w:bookmarkStart w:id="87" w:name="_Toc71013883"/>
      <w:r w:rsidRPr="009F7BDB">
        <w:rPr>
          <w:rStyle w:val="Heading2Char"/>
          <w:rFonts w:asciiTheme="minorHAnsi" w:hAnsiTheme="minorHAnsi" w:cstheme="minorHAnsi"/>
          <w:b/>
          <w:bCs/>
          <w:color w:val="1F3864" w:themeColor="accent1" w:themeShade="80"/>
          <w:sz w:val="32"/>
          <w:szCs w:val="32"/>
        </w:rPr>
        <w:t>Children</w:t>
      </w:r>
      <w:bookmarkEnd w:id="76"/>
      <w:bookmarkEnd w:id="77"/>
      <w:bookmarkEnd w:id="78"/>
      <w:bookmarkEnd w:id="79"/>
      <w:bookmarkEnd w:id="80"/>
      <w:bookmarkEnd w:id="81"/>
      <w:bookmarkEnd w:id="82"/>
      <w:bookmarkEnd w:id="83"/>
      <w:bookmarkEnd w:id="84"/>
      <w:bookmarkEnd w:id="85"/>
      <w:bookmarkEnd w:id="86"/>
      <w:bookmarkEnd w:id="87"/>
      <w:r w:rsidRPr="009F7BDB">
        <w:rPr>
          <w:rStyle w:val="Heading2Char"/>
          <w:rFonts w:asciiTheme="minorHAnsi" w:hAnsiTheme="minorHAnsi" w:cstheme="minorHAnsi"/>
          <w:b/>
          <w:bCs/>
          <w:color w:val="1F3864" w:themeColor="accent1" w:themeShade="80"/>
          <w:sz w:val="32"/>
          <w:szCs w:val="32"/>
        </w:rPr>
        <w:br/>
      </w:r>
    </w:p>
    <w:p w14:paraId="33C92E6C" w14:textId="23468F49" w:rsidR="00035650" w:rsidRPr="002E6BA5" w:rsidRDefault="00035650" w:rsidP="00035650">
      <w:pPr>
        <w:rPr>
          <w:rFonts w:cstheme="minorHAnsi"/>
          <w:lang w:eastAsia="en-GB"/>
        </w:rPr>
      </w:pPr>
      <w:r w:rsidRPr="002E6BA5">
        <w:rPr>
          <w:rFonts w:cstheme="minorHAnsi"/>
          <w:lang w:eastAsia="en-GB"/>
        </w:rPr>
        <w:t>The age at which a child becomes competent to make certain decisions about their health</w:t>
      </w:r>
      <w:r w:rsidR="00582811">
        <w:rPr>
          <w:rFonts w:cstheme="minorHAnsi"/>
          <w:lang w:eastAsia="en-GB"/>
        </w:rPr>
        <w:t>,</w:t>
      </w:r>
      <w:r w:rsidRPr="002E6BA5">
        <w:rPr>
          <w:rFonts w:cstheme="minorHAnsi"/>
          <w:lang w:eastAsia="en-GB"/>
        </w:rPr>
        <w:t xml:space="preserve"> care and information sharing will vary depending on the child and the particular </w:t>
      </w:r>
      <w:r w:rsidR="00582811">
        <w:rPr>
          <w:rFonts w:cstheme="minorHAnsi"/>
          <w:lang w:eastAsia="en-GB"/>
        </w:rPr>
        <w:t>situation</w:t>
      </w:r>
      <w:r w:rsidRPr="002E6BA5">
        <w:rPr>
          <w:rFonts w:cstheme="minorHAnsi"/>
          <w:lang w:eastAsia="en-GB"/>
        </w:rPr>
        <w:t>. </w:t>
      </w:r>
    </w:p>
    <w:p w14:paraId="5135ED91" w14:textId="1CF27882" w:rsidR="002358EF" w:rsidRDefault="00035650" w:rsidP="00035650">
      <w:pPr>
        <w:rPr>
          <w:rFonts w:cstheme="minorHAnsi"/>
          <w:lang w:eastAsia="en-GB"/>
        </w:rPr>
      </w:pPr>
      <w:r w:rsidRPr="002E6BA5">
        <w:rPr>
          <w:rFonts w:cstheme="minorHAnsi"/>
          <w:lang w:eastAsia="en-GB"/>
        </w:rPr>
        <w:t xml:space="preserve">A child with competence is able to make choices about how healthcare providers use their information. </w:t>
      </w:r>
      <w:r w:rsidR="00A940E1">
        <w:rPr>
          <w:rFonts w:cstheme="minorHAnsi"/>
          <w:lang w:eastAsia="en-GB"/>
        </w:rPr>
        <w:t xml:space="preserve"> </w:t>
      </w:r>
      <w:r w:rsidRPr="002E6BA5">
        <w:rPr>
          <w:rFonts w:cstheme="minorHAnsi"/>
          <w:lang w:eastAsia="en-GB"/>
        </w:rPr>
        <w:t>As such they should be given a choice about who receives emails and messages about their care. </w:t>
      </w:r>
      <w:r w:rsidR="002358EF">
        <w:rPr>
          <w:rFonts w:cstheme="minorHAnsi"/>
          <w:lang w:eastAsia="en-GB"/>
        </w:rPr>
        <w:t xml:space="preserve">  </w:t>
      </w:r>
    </w:p>
    <w:p w14:paraId="15D6AE75" w14:textId="39A134FC" w:rsidR="002358EF" w:rsidRDefault="004C59CA" w:rsidP="00035650">
      <w:pPr>
        <w:rPr>
          <w:rFonts w:cstheme="minorHAnsi"/>
          <w:lang w:eastAsia="en-GB"/>
        </w:rPr>
      </w:pPr>
      <w:r>
        <w:rPr>
          <w:rFonts w:cstheme="minorHAnsi"/>
          <w:lang w:eastAsia="en-GB"/>
        </w:rPr>
        <w:t xml:space="preserve">The practice will </w:t>
      </w:r>
      <w:r w:rsidR="002358EF">
        <w:t>review at least annually the consent of the child when communicating via text</w:t>
      </w:r>
      <w:r w:rsidR="00415B61">
        <w:t xml:space="preserve"> </w:t>
      </w:r>
      <w:r w:rsidR="002358EF">
        <w:t>/ email</w:t>
      </w:r>
      <w:r w:rsidR="00582811">
        <w:t xml:space="preserve">.  </w:t>
      </w:r>
      <w:r>
        <w:t>Which should include a p</w:t>
      </w:r>
      <w:r w:rsidR="00DE2D71">
        <w:t xml:space="preserve">rocess to check that the mobile number is still valid and </w:t>
      </w:r>
      <w:r w:rsidR="00A4166A">
        <w:t xml:space="preserve">belongs </w:t>
      </w:r>
      <w:r w:rsidR="00DE2D71">
        <w:t xml:space="preserve">to the child.  </w:t>
      </w:r>
      <w:r w:rsidR="00987376">
        <w:t>(</w:t>
      </w:r>
      <w:r w:rsidR="00DE2D71">
        <w:t>As some parents log their mobile number against a child</w:t>
      </w:r>
      <w:r w:rsidR="00582811">
        <w:t>’s</w:t>
      </w:r>
      <w:r w:rsidR="00DE2D71">
        <w:t xml:space="preserve"> patient record</w:t>
      </w:r>
      <w:r w:rsidR="00987376">
        <w:t>).</w:t>
      </w:r>
    </w:p>
    <w:p w14:paraId="72505A96" w14:textId="15E7F054" w:rsidR="009D76CB" w:rsidRDefault="009D76CB" w:rsidP="00035650">
      <w:pPr>
        <w:rPr>
          <w:rFonts w:cstheme="minorHAnsi"/>
          <w:lang w:eastAsia="en-GB"/>
        </w:rPr>
      </w:pPr>
    </w:p>
    <w:p w14:paraId="43F2CDD5" w14:textId="77777777" w:rsidR="00DE2D71" w:rsidRPr="00FD05E2" w:rsidRDefault="00DE2D71" w:rsidP="00DE2D71">
      <w:pPr>
        <w:spacing w:before="120" w:line="360" w:lineRule="auto"/>
        <w:outlineLvl w:val="0"/>
        <w:rPr>
          <w:b/>
          <w:bCs/>
          <w:color w:val="21305E"/>
          <w:sz w:val="32"/>
          <w:szCs w:val="32"/>
        </w:rPr>
      </w:pPr>
      <w:bookmarkStart w:id="88" w:name="_Toc68770596"/>
      <w:bookmarkStart w:id="89" w:name="_Toc68771098"/>
      <w:bookmarkStart w:id="90" w:name="_Toc68771215"/>
      <w:bookmarkStart w:id="91" w:name="_Toc68771721"/>
      <w:bookmarkStart w:id="92" w:name="_Toc68771931"/>
      <w:bookmarkStart w:id="93" w:name="_Toc68775767"/>
      <w:bookmarkStart w:id="94" w:name="_Toc68776581"/>
      <w:bookmarkStart w:id="95" w:name="_Toc68776617"/>
      <w:bookmarkStart w:id="96" w:name="_Toc68776770"/>
      <w:bookmarkStart w:id="97" w:name="_Toc68792363"/>
      <w:bookmarkStart w:id="98" w:name="_Toc68793018"/>
      <w:bookmarkStart w:id="99" w:name="_Toc71013783"/>
      <w:bookmarkStart w:id="100" w:name="_Toc71013884"/>
      <w:r w:rsidRPr="00FD05E2">
        <w:rPr>
          <w:b/>
          <w:bCs/>
          <w:color w:val="21305E"/>
          <w:sz w:val="32"/>
          <w:szCs w:val="32"/>
        </w:rPr>
        <w:t xml:space="preserve">Recording of </w:t>
      </w:r>
      <w:r>
        <w:rPr>
          <w:b/>
          <w:bCs/>
          <w:color w:val="21305E"/>
          <w:sz w:val="32"/>
          <w:szCs w:val="32"/>
        </w:rPr>
        <w:t>E</w:t>
      </w:r>
      <w:r w:rsidRPr="00FD05E2">
        <w:rPr>
          <w:b/>
          <w:bCs/>
          <w:color w:val="21305E"/>
          <w:sz w:val="32"/>
          <w:szCs w:val="32"/>
        </w:rPr>
        <w:t>mails and Texts within Patient File</w:t>
      </w:r>
      <w:bookmarkEnd w:id="88"/>
      <w:bookmarkEnd w:id="89"/>
      <w:bookmarkEnd w:id="90"/>
      <w:bookmarkEnd w:id="91"/>
      <w:bookmarkEnd w:id="92"/>
      <w:bookmarkEnd w:id="93"/>
      <w:bookmarkEnd w:id="94"/>
      <w:bookmarkEnd w:id="95"/>
      <w:bookmarkEnd w:id="96"/>
      <w:bookmarkEnd w:id="97"/>
      <w:bookmarkEnd w:id="98"/>
      <w:bookmarkEnd w:id="99"/>
      <w:bookmarkEnd w:id="100"/>
    </w:p>
    <w:p w14:paraId="2BACF1E0" w14:textId="3BD04D26" w:rsidR="00DE2D71" w:rsidRDefault="000C2320" w:rsidP="00DE2D71">
      <w:pPr>
        <w:pStyle w:val="CommentText"/>
        <w:rPr>
          <w:rFonts w:eastAsia="Times New Roman" w:cstheme="minorHAnsi"/>
          <w:sz w:val="22"/>
          <w:szCs w:val="22"/>
          <w:lang w:eastAsia="en-GB"/>
        </w:rPr>
      </w:pPr>
      <w:r>
        <w:rPr>
          <w:rFonts w:eastAsia="Times New Roman" w:cstheme="minorHAnsi"/>
          <w:sz w:val="22"/>
          <w:szCs w:val="22"/>
          <w:lang w:eastAsia="en-GB"/>
        </w:rPr>
        <w:t>The practice ha</w:t>
      </w:r>
      <w:r w:rsidR="004C59CA">
        <w:rPr>
          <w:rFonts w:eastAsia="Times New Roman" w:cstheme="minorHAnsi"/>
          <w:sz w:val="22"/>
          <w:szCs w:val="22"/>
          <w:lang w:eastAsia="en-GB"/>
        </w:rPr>
        <w:t>s</w:t>
      </w:r>
      <w:r w:rsidR="00DE2D71" w:rsidRPr="00FD05E2">
        <w:rPr>
          <w:rFonts w:eastAsia="Times New Roman" w:cstheme="minorHAnsi"/>
          <w:sz w:val="22"/>
          <w:szCs w:val="22"/>
          <w:lang w:eastAsia="en-GB"/>
        </w:rPr>
        <w:t xml:space="preserve"> processes</w:t>
      </w:r>
      <w:r>
        <w:rPr>
          <w:rFonts w:eastAsia="Times New Roman" w:cstheme="minorHAnsi"/>
          <w:sz w:val="22"/>
          <w:szCs w:val="22"/>
          <w:lang w:eastAsia="en-GB"/>
        </w:rPr>
        <w:t xml:space="preserve"> and procedures</w:t>
      </w:r>
      <w:r w:rsidR="00DE2D71" w:rsidRPr="00FD05E2">
        <w:rPr>
          <w:rFonts w:eastAsia="Times New Roman" w:cstheme="minorHAnsi"/>
          <w:sz w:val="22"/>
          <w:szCs w:val="22"/>
          <w:lang w:eastAsia="en-GB"/>
        </w:rPr>
        <w:t xml:space="preserve"> </w:t>
      </w:r>
      <w:r w:rsidR="00DE2D71">
        <w:rPr>
          <w:rFonts w:eastAsia="Times New Roman" w:cstheme="minorHAnsi"/>
          <w:sz w:val="22"/>
          <w:szCs w:val="22"/>
          <w:lang w:eastAsia="en-GB"/>
        </w:rPr>
        <w:t xml:space="preserve">in place </w:t>
      </w:r>
      <w:r w:rsidR="00DE2D71" w:rsidRPr="00FD05E2">
        <w:rPr>
          <w:rFonts w:eastAsia="Times New Roman" w:cstheme="minorHAnsi"/>
          <w:sz w:val="22"/>
          <w:szCs w:val="22"/>
          <w:lang w:eastAsia="en-GB"/>
        </w:rPr>
        <w:t xml:space="preserve">for </w:t>
      </w:r>
      <w:r>
        <w:rPr>
          <w:rFonts w:eastAsia="Times New Roman" w:cstheme="minorHAnsi"/>
          <w:sz w:val="22"/>
          <w:szCs w:val="22"/>
          <w:lang w:eastAsia="en-GB"/>
        </w:rPr>
        <w:t>r</w:t>
      </w:r>
      <w:r w:rsidR="00DE2D71" w:rsidRPr="00FD05E2">
        <w:rPr>
          <w:rFonts w:eastAsia="Times New Roman" w:cstheme="minorHAnsi"/>
          <w:sz w:val="22"/>
          <w:szCs w:val="22"/>
          <w:lang w:eastAsia="en-GB"/>
        </w:rPr>
        <w:t>ecording emails</w:t>
      </w:r>
      <w:r w:rsidR="00DE2D71">
        <w:rPr>
          <w:rFonts w:eastAsia="Times New Roman" w:cstheme="minorHAnsi"/>
          <w:sz w:val="22"/>
          <w:szCs w:val="22"/>
          <w:lang w:eastAsia="en-GB"/>
        </w:rPr>
        <w:t>/texts</w:t>
      </w:r>
      <w:r w:rsidR="00DE2D71" w:rsidRPr="00FD05E2">
        <w:rPr>
          <w:rFonts w:eastAsia="Times New Roman" w:cstheme="minorHAnsi"/>
          <w:sz w:val="22"/>
          <w:szCs w:val="22"/>
          <w:lang w:eastAsia="en-GB"/>
        </w:rPr>
        <w:t xml:space="preserve"> </w:t>
      </w:r>
      <w:r w:rsidR="00DE2D71">
        <w:rPr>
          <w:rFonts w:eastAsia="Times New Roman" w:cstheme="minorHAnsi"/>
          <w:sz w:val="22"/>
          <w:szCs w:val="22"/>
          <w:lang w:eastAsia="en-GB"/>
        </w:rPr>
        <w:t>within</w:t>
      </w:r>
      <w:r w:rsidR="00DE2D71" w:rsidRPr="00FD05E2">
        <w:rPr>
          <w:rFonts w:eastAsia="Times New Roman" w:cstheme="minorHAnsi"/>
          <w:sz w:val="22"/>
          <w:szCs w:val="22"/>
          <w:lang w:eastAsia="en-GB"/>
        </w:rPr>
        <w:t xml:space="preserve"> the</w:t>
      </w:r>
      <w:r w:rsidR="00DE2D71">
        <w:rPr>
          <w:rFonts w:eastAsia="Times New Roman" w:cstheme="minorHAnsi"/>
          <w:sz w:val="22"/>
          <w:szCs w:val="22"/>
          <w:lang w:eastAsia="en-GB"/>
        </w:rPr>
        <w:t xml:space="preserve"> patient</w:t>
      </w:r>
      <w:r w:rsidR="00DE2D71" w:rsidRPr="00FD05E2">
        <w:rPr>
          <w:rFonts w:eastAsia="Times New Roman" w:cstheme="minorHAnsi"/>
          <w:sz w:val="22"/>
          <w:szCs w:val="22"/>
          <w:lang w:eastAsia="en-GB"/>
        </w:rPr>
        <w:t xml:space="preserve"> record</w:t>
      </w:r>
      <w:r w:rsidR="00582811">
        <w:rPr>
          <w:rFonts w:eastAsia="Times New Roman" w:cstheme="minorHAnsi"/>
          <w:sz w:val="22"/>
          <w:szCs w:val="22"/>
          <w:lang w:eastAsia="en-GB"/>
        </w:rPr>
        <w:t>.  The practice also holds a</w:t>
      </w:r>
      <w:r w:rsidR="00DE2D71">
        <w:rPr>
          <w:rFonts w:eastAsia="Times New Roman" w:cstheme="minorHAnsi"/>
          <w:sz w:val="22"/>
          <w:szCs w:val="22"/>
          <w:lang w:eastAsia="en-GB"/>
        </w:rPr>
        <w:t xml:space="preserve"> retention policy for messages/emails</w:t>
      </w:r>
      <w:r w:rsidR="00582811">
        <w:rPr>
          <w:rFonts w:eastAsia="Times New Roman" w:cstheme="minorHAnsi"/>
          <w:sz w:val="22"/>
          <w:szCs w:val="22"/>
          <w:lang w:eastAsia="en-GB"/>
        </w:rPr>
        <w:t>,</w:t>
      </w:r>
      <w:r w:rsidR="00DE2D71">
        <w:rPr>
          <w:rFonts w:eastAsia="Times New Roman" w:cstheme="minorHAnsi"/>
          <w:sz w:val="22"/>
          <w:szCs w:val="22"/>
          <w:lang w:eastAsia="en-GB"/>
        </w:rPr>
        <w:t xml:space="preserve"> to ensure these are removed</w:t>
      </w:r>
      <w:r w:rsidR="00582811">
        <w:rPr>
          <w:rFonts w:eastAsia="Times New Roman" w:cstheme="minorHAnsi"/>
          <w:sz w:val="22"/>
          <w:szCs w:val="22"/>
          <w:lang w:eastAsia="en-GB"/>
        </w:rPr>
        <w:t xml:space="preserve"> (from email/text storage) in a timely manner once the patient record is updated</w:t>
      </w:r>
      <w:r w:rsidR="00DE2D71">
        <w:rPr>
          <w:rFonts w:eastAsia="Times New Roman" w:cstheme="minorHAnsi"/>
          <w:sz w:val="22"/>
          <w:szCs w:val="22"/>
          <w:lang w:eastAsia="en-GB"/>
        </w:rPr>
        <w:t>.</w:t>
      </w:r>
      <w:r w:rsidR="003B4E0C">
        <w:rPr>
          <w:rFonts w:eastAsia="Times New Roman" w:cstheme="minorHAnsi"/>
          <w:sz w:val="22"/>
          <w:szCs w:val="22"/>
          <w:lang w:eastAsia="en-GB"/>
        </w:rPr>
        <w:t xml:space="preserve">  </w:t>
      </w:r>
      <w:r w:rsidR="00DE2D71">
        <w:rPr>
          <w:rFonts w:eastAsia="Times New Roman" w:cstheme="minorHAnsi"/>
          <w:sz w:val="22"/>
          <w:szCs w:val="22"/>
          <w:lang w:eastAsia="en-GB"/>
        </w:rPr>
        <w:t>W</w:t>
      </w:r>
      <w:r w:rsidR="00DE2D71" w:rsidRPr="00DE2D71">
        <w:rPr>
          <w:rFonts w:eastAsia="Times New Roman" w:cstheme="minorHAnsi"/>
          <w:sz w:val="22"/>
          <w:szCs w:val="22"/>
          <w:lang w:eastAsia="en-GB"/>
        </w:rPr>
        <w:t>here this is not possible</w:t>
      </w:r>
      <w:r w:rsidR="003B4E0C">
        <w:rPr>
          <w:rFonts w:eastAsia="Times New Roman" w:cstheme="minorHAnsi"/>
          <w:sz w:val="22"/>
          <w:szCs w:val="22"/>
          <w:lang w:eastAsia="en-GB"/>
        </w:rPr>
        <w:t>,</w:t>
      </w:r>
      <w:r w:rsidR="00DE2D71" w:rsidRPr="00DE2D71">
        <w:rPr>
          <w:rFonts w:eastAsia="Times New Roman" w:cstheme="minorHAnsi"/>
          <w:sz w:val="22"/>
          <w:szCs w:val="22"/>
          <w:lang w:eastAsia="en-GB"/>
        </w:rPr>
        <w:t xml:space="preserve"> an entry will be made in the record </w:t>
      </w:r>
      <w:r w:rsidR="00D3473A">
        <w:rPr>
          <w:rFonts w:eastAsia="Times New Roman" w:cstheme="minorHAnsi"/>
          <w:sz w:val="22"/>
          <w:szCs w:val="22"/>
          <w:lang w:eastAsia="en-GB"/>
        </w:rPr>
        <w:t xml:space="preserve">of </w:t>
      </w:r>
      <w:r w:rsidR="00DE2D71" w:rsidRPr="00DE2D71">
        <w:rPr>
          <w:rFonts w:eastAsia="Times New Roman" w:cstheme="minorHAnsi"/>
          <w:sz w:val="22"/>
          <w:szCs w:val="22"/>
          <w:lang w:eastAsia="en-GB"/>
        </w:rPr>
        <w:t xml:space="preserve">the important elements of the email and subsequent actions. </w:t>
      </w:r>
    </w:p>
    <w:p w14:paraId="1803B9C3" w14:textId="77777777" w:rsidR="008B600B" w:rsidRDefault="008B600B" w:rsidP="00DE2D71">
      <w:pPr>
        <w:pStyle w:val="CommentText"/>
        <w:rPr>
          <w:rFonts w:eastAsia="Times New Roman" w:cstheme="minorHAnsi"/>
          <w:sz w:val="22"/>
          <w:szCs w:val="22"/>
          <w:lang w:eastAsia="en-GB"/>
        </w:rPr>
      </w:pPr>
    </w:p>
    <w:p w14:paraId="52B1FF8C" w14:textId="1165E04F" w:rsidR="008B600B" w:rsidRPr="008B600B" w:rsidRDefault="008B600B" w:rsidP="008B600B">
      <w:pPr>
        <w:spacing w:before="120" w:line="360" w:lineRule="auto"/>
        <w:outlineLvl w:val="0"/>
        <w:rPr>
          <w:b/>
          <w:bCs/>
          <w:color w:val="21305E"/>
          <w:sz w:val="32"/>
          <w:szCs w:val="32"/>
        </w:rPr>
      </w:pPr>
      <w:bookmarkStart w:id="101" w:name="_Toc71013784"/>
      <w:bookmarkStart w:id="102" w:name="_Toc71013885"/>
      <w:r w:rsidRPr="008B600B">
        <w:rPr>
          <w:b/>
          <w:bCs/>
          <w:color w:val="21305E"/>
          <w:sz w:val="32"/>
          <w:szCs w:val="32"/>
        </w:rPr>
        <w:t>Content of Emails/Texts</w:t>
      </w:r>
      <w:bookmarkEnd w:id="101"/>
      <w:bookmarkEnd w:id="102"/>
    </w:p>
    <w:p w14:paraId="24C7D753" w14:textId="4B6F5BFF" w:rsidR="00DE2D71" w:rsidRDefault="00B26882" w:rsidP="00DE2D71">
      <w:pPr>
        <w:pStyle w:val="CommentText"/>
        <w:rPr>
          <w:rFonts w:eastAsia="Times New Roman" w:cstheme="minorHAnsi"/>
          <w:sz w:val="22"/>
          <w:szCs w:val="22"/>
          <w:lang w:eastAsia="en-GB"/>
        </w:rPr>
      </w:pPr>
      <w:r>
        <w:rPr>
          <w:rFonts w:eastAsia="Times New Roman" w:cstheme="minorHAnsi"/>
          <w:sz w:val="22"/>
          <w:szCs w:val="22"/>
          <w:lang w:eastAsia="en-GB"/>
        </w:rPr>
        <w:t xml:space="preserve">The practice </w:t>
      </w:r>
      <w:proofErr w:type="gramStart"/>
      <w:r>
        <w:rPr>
          <w:rFonts w:eastAsia="Times New Roman" w:cstheme="minorHAnsi"/>
          <w:sz w:val="22"/>
          <w:szCs w:val="22"/>
          <w:lang w:eastAsia="en-GB"/>
        </w:rPr>
        <w:t>have</w:t>
      </w:r>
      <w:proofErr w:type="gramEnd"/>
      <w:r w:rsidR="00DE2D71">
        <w:rPr>
          <w:rFonts w:eastAsia="Times New Roman" w:cstheme="minorHAnsi"/>
          <w:sz w:val="22"/>
          <w:szCs w:val="22"/>
          <w:lang w:eastAsia="en-GB"/>
        </w:rPr>
        <w:t xml:space="preserve"> </w:t>
      </w:r>
      <w:r w:rsidR="00DE2D71" w:rsidRPr="00FD05E2">
        <w:rPr>
          <w:rFonts w:eastAsia="Times New Roman" w:cstheme="minorHAnsi"/>
          <w:sz w:val="22"/>
          <w:szCs w:val="22"/>
          <w:lang w:eastAsia="en-GB"/>
        </w:rPr>
        <w:t>processes</w:t>
      </w:r>
      <w:r>
        <w:rPr>
          <w:rFonts w:eastAsia="Times New Roman" w:cstheme="minorHAnsi"/>
          <w:sz w:val="22"/>
          <w:szCs w:val="22"/>
          <w:lang w:eastAsia="en-GB"/>
        </w:rPr>
        <w:t>/procedures</w:t>
      </w:r>
      <w:r w:rsidR="00DE2D71" w:rsidRPr="00FD05E2">
        <w:rPr>
          <w:rFonts w:eastAsia="Times New Roman" w:cstheme="minorHAnsi"/>
          <w:sz w:val="22"/>
          <w:szCs w:val="22"/>
          <w:lang w:eastAsia="en-GB"/>
        </w:rPr>
        <w:t xml:space="preserve"> for approving content of text messages </w:t>
      </w:r>
      <w:r>
        <w:rPr>
          <w:rFonts w:eastAsia="Times New Roman" w:cstheme="minorHAnsi"/>
          <w:sz w:val="22"/>
          <w:szCs w:val="22"/>
          <w:lang w:eastAsia="en-GB"/>
        </w:rPr>
        <w:t xml:space="preserve">&amp; emails, </w:t>
      </w:r>
      <w:r w:rsidR="00DE2D71" w:rsidRPr="00FD05E2">
        <w:rPr>
          <w:rFonts w:eastAsia="Times New Roman" w:cstheme="minorHAnsi"/>
          <w:sz w:val="22"/>
          <w:szCs w:val="22"/>
          <w:lang w:eastAsia="en-GB"/>
        </w:rPr>
        <w:t xml:space="preserve">ensuring that </w:t>
      </w:r>
      <w:r w:rsidR="00DE2D71">
        <w:rPr>
          <w:rFonts w:eastAsia="Times New Roman" w:cstheme="minorHAnsi"/>
          <w:sz w:val="22"/>
          <w:szCs w:val="22"/>
          <w:lang w:eastAsia="en-GB"/>
        </w:rPr>
        <w:t xml:space="preserve">only </w:t>
      </w:r>
      <w:r w:rsidR="00DE2D71" w:rsidRPr="00FD05E2">
        <w:rPr>
          <w:rFonts w:eastAsia="Times New Roman" w:cstheme="minorHAnsi"/>
          <w:sz w:val="22"/>
          <w:szCs w:val="22"/>
          <w:lang w:eastAsia="en-GB"/>
        </w:rPr>
        <w:t>approved text</w:t>
      </w:r>
      <w:r>
        <w:rPr>
          <w:rFonts w:eastAsia="Times New Roman" w:cstheme="minorHAnsi"/>
          <w:sz w:val="22"/>
          <w:szCs w:val="22"/>
          <w:lang w:eastAsia="en-GB"/>
        </w:rPr>
        <w:t xml:space="preserve">/email </w:t>
      </w:r>
      <w:r w:rsidR="00DE2D71" w:rsidRPr="00FD05E2">
        <w:rPr>
          <w:rFonts w:eastAsia="Times New Roman" w:cstheme="minorHAnsi"/>
          <w:sz w:val="22"/>
          <w:szCs w:val="22"/>
          <w:lang w:eastAsia="en-GB"/>
        </w:rPr>
        <w:t xml:space="preserve">messages are used that have been approved by </w:t>
      </w:r>
      <w:r w:rsidR="007E267B">
        <w:rPr>
          <w:rFonts w:eastAsia="Times New Roman" w:cstheme="minorHAnsi"/>
          <w:sz w:val="22"/>
          <w:szCs w:val="22"/>
          <w:lang w:eastAsia="en-GB"/>
        </w:rPr>
        <w:t xml:space="preserve">the Practice Manager </w:t>
      </w:r>
      <w:r w:rsidR="00DE2D71" w:rsidRPr="00FD05E2">
        <w:rPr>
          <w:rFonts w:eastAsia="Times New Roman" w:cstheme="minorHAnsi"/>
          <w:sz w:val="22"/>
          <w:szCs w:val="22"/>
          <w:lang w:eastAsia="en-GB"/>
        </w:rPr>
        <w:t>for assurance of quality</w:t>
      </w:r>
      <w:r w:rsidR="003F2FF7">
        <w:rPr>
          <w:rFonts w:eastAsia="Times New Roman" w:cstheme="minorHAnsi"/>
          <w:sz w:val="22"/>
          <w:szCs w:val="22"/>
          <w:lang w:eastAsia="en-GB"/>
        </w:rPr>
        <w:t>.</w:t>
      </w:r>
    </w:p>
    <w:p w14:paraId="315975B0" w14:textId="5B453BC3" w:rsidR="008B600B" w:rsidRDefault="008B600B" w:rsidP="00DE2D71">
      <w:pPr>
        <w:pStyle w:val="CommentText"/>
        <w:rPr>
          <w:rFonts w:eastAsia="Times New Roman" w:cstheme="minorHAnsi"/>
          <w:sz w:val="22"/>
          <w:szCs w:val="22"/>
          <w:lang w:eastAsia="en-GB"/>
        </w:rPr>
      </w:pPr>
      <w:r>
        <w:rPr>
          <w:rFonts w:eastAsia="Times New Roman" w:cstheme="minorHAnsi"/>
          <w:sz w:val="22"/>
          <w:szCs w:val="22"/>
          <w:lang w:eastAsia="en-GB"/>
        </w:rPr>
        <w:t>Bulk messages may be sent out to patients for such campaigns as flu</w:t>
      </w:r>
      <w:r w:rsidR="00582811">
        <w:rPr>
          <w:rFonts w:eastAsia="Times New Roman" w:cstheme="minorHAnsi"/>
          <w:sz w:val="22"/>
          <w:szCs w:val="22"/>
          <w:lang w:eastAsia="en-GB"/>
        </w:rPr>
        <w:t xml:space="preserve"> vaccinations</w:t>
      </w:r>
      <w:r>
        <w:rPr>
          <w:rFonts w:eastAsia="Times New Roman" w:cstheme="minorHAnsi"/>
          <w:sz w:val="22"/>
          <w:szCs w:val="22"/>
          <w:lang w:eastAsia="en-GB"/>
        </w:rPr>
        <w:t xml:space="preserve">, </w:t>
      </w:r>
      <w:r w:rsidR="00582811">
        <w:rPr>
          <w:rFonts w:eastAsia="Times New Roman" w:cstheme="minorHAnsi"/>
          <w:sz w:val="22"/>
          <w:szCs w:val="22"/>
          <w:lang w:eastAsia="en-GB"/>
        </w:rPr>
        <w:t xml:space="preserve">the </w:t>
      </w:r>
      <w:r>
        <w:rPr>
          <w:rFonts w:eastAsia="Times New Roman" w:cstheme="minorHAnsi"/>
          <w:sz w:val="22"/>
          <w:szCs w:val="22"/>
          <w:lang w:eastAsia="en-GB"/>
        </w:rPr>
        <w:t xml:space="preserve">content </w:t>
      </w:r>
      <w:r w:rsidR="00582811">
        <w:rPr>
          <w:rFonts w:eastAsia="Times New Roman" w:cstheme="minorHAnsi"/>
          <w:sz w:val="22"/>
          <w:szCs w:val="22"/>
          <w:lang w:eastAsia="en-GB"/>
        </w:rPr>
        <w:t xml:space="preserve">will be approved </w:t>
      </w:r>
      <w:r>
        <w:rPr>
          <w:rFonts w:eastAsia="Times New Roman" w:cstheme="minorHAnsi"/>
          <w:sz w:val="22"/>
          <w:szCs w:val="22"/>
          <w:lang w:eastAsia="en-GB"/>
        </w:rPr>
        <w:t>and will not reveal your details to anyone else being sent the bulk communication.</w:t>
      </w:r>
    </w:p>
    <w:p w14:paraId="7A1078B1" w14:textId="1130F674" w:rsidR="00DE2D71" w:rsidRDefault="00DE2D71" w:rsidP="00DE2D71">
      <w:pPr>
        <w:pStyle w:val="CommentText"/>
        <w:rPr>
          <w:rFonts w:eastAsia="Times New Roman" w:cstheme="minorHAnsi"/>
          <w:sz w:val="22"/>
          <w:szCs w:val="22"/>
          <w:lang w:eastAsia="en-GB"/>
        </w:rPr>
      </w:pPr>
    </w:p>
    <w:p w14:paraId="2AC9237D" w14:textId="63B02A84" w:rsidR="009D76CB" w:rsidRPr="00621E81" w:rsidRDefault="00035650" w:rsidP="00035650">
      <w:pPr>
        <w:rPr>
          <w:rFonts w:cstheme="minorHAnsi"/>
          <w:lang w:eastAsia="en-GB"/>
        </w:rPr>
      </w:pPr>
      <w:bookmarkStart w:id="103" w:name="_Toc68169558"/>
      <w:bookmarkStart w:id="104" w:name="_Toc68169948"/>
      <w:bookmarkStart w:id="105" w:name="_Toc68170161"/>
      <w:bookmarkStart w:id="106" w:name="_Toc68171144"/>
      <w:bookmarkStart w:id="107" w:name="_Toc68172718"/>
      <w:bookmarkStart w:id="108" w:name="_Toc68776582"/>
      <w:bookmarkStart w:id="109" w:name="_Toc68776618"/>
      <w:bookmarkStart w:id="110" w:name="_Toc68776771"/>
      <w:bookmarkStart w:id="111" w:name="_Toc68792364"/>
      <w:bookmarkStart w:id="112" w:name="_Toc68793019"/>
      <w:bookmarkStart w:id="113" w:name="_Toc71013785"/>
      <w:bookmarkStart w:id="114" w:name="_Toc71013886"/>
      <w:r w:rsidRPr="00621E81">
        <w:rPr>
          <w:rStyle w:val="Heading1Char"/>
          <w:rFonts w:asciiTheme="minorHAnsi" w:hAnsiTheme="minorHAnsi" w:cstheme="minorHAnsi"/>
          <w:b/>
          <w:bCs/>
          <w:color w:val="1F3864" w:themeColor="accent1" w:themeShade="80"/>
        </w:rPr>
        <w:t>Monitoring Compliance</w:t>
      </w:r>
      <w:bookmarkEnd w:id="103"/>
      <w:bookmarkEnd w:id="104"/>
      <w:bookmarkEnd w:id="105"/>
      <w:bookmarkEnd w:id="106"/>
      <w:bookmarkEnd w:id="107"/>
      <w:bookmarkEnd w:id="108"/>
      <w:bookmarkEnd w:id="109"/>
      <w:bookmarkEnd w:id="110"/>
      <w:bookmarkEnd w:id="111"/>
      <w:bookmarkEnd w:id="112"/>
      <w:bookmarkEnd w:id="113"/>
      <w:bookmarkEnd w:id="114"/>
      <w:r w:rsidRPr="00621E81">
        <w:rPr>
          <w:rStyle w:val="Heading2Char"/>
          <w:rFonts w:asciiTheme="minorHAnsi" w:hAnsiTheme="minorHAnsi" w:cstheme="minorHAnsi"/>
        </w:rPr>
        <w:br/>
      </w:r>
    </w:p>
    <w:p w14:paraId="520AD86B" w14:textId="505B2F9F" w:rsidR="00035650" w:rsidRPr="002E6BA5" w:rsidRDefault="00035650" w:rsidP="00035650">
      <w:pPr>
        <w:rPr>
          <w:rFonts w:cstheme="minorHAnsi"/>
          <w:lang w:eastAsia="en-GB"/>
        </w:rPr>
      </w:pPr>
      <w:r w:rsidRPr="002E6BA5">
        <w:rPr>
          <w:rFonts w:cstheme="minorHAnsi"/>
          <w:lang w:eastAsia="en-GB"/>
        </w:rPr>
        <w:t xml:space="preserve">Audit procedures and audit </w:t>
      </w:r>
      <w:r w:rsidR="00FC7E78">
        <w:rPr>
          <w:rFonts w:cstheme="minorHAnsi"/>
          <w:lang w:eastAsia="en-GB"/>
        </w:rPr>
        <w:t>process</w:t>
      </w:r>
      <w:r w:rsidR="00812158">
        <w:rPr>
          <w:rFonts w:cstheme="minorHAnsi"/>
          <w:lang w:eastAsia="en-GB"/>
        </w:rPr>
        <w:t>es should be undertaken within the practice, this should include</w:t>
      </w:r>
      <w:r w:rsidRPr="002E6BA5">
        <w:rPr>
          <w:rFonts w:cstheme="minorHAnsi"/>
          <w:lang w:eastAsia="en-GB"/>
        </w:rPr>
        <w:t>:</w:t>
      </w:r>
    </w:p>
    <w:p w14:paraId="051D51B9" w14:textId="607CA275" w:rsidR="00035650" w:rsidRPr="00812158" w:rsidRDefault="00035650" w:rsidP="00812158">
      <w:pPr>
        <w:pStyle w:val="ListParagraph"/>
        <w:numPr>
          <w:ilvl w:val="0"/>
          <w:numId w:val="20"/>
        </w:numPr>
        <w:rPr>
          <w:rFonts w:cstheme="minorHAnsi"/>
          <w:lang w:eastAsia="en-GB"/>
        </w:rPr>
      </w:pPr>
      <w:r w:rsidRPr="00812158">
        <w:rPr>
          <w:rFonts w:cstheme="minorHAnsi"/>
          <w:lang w:eastAsia="en-GB"/>
        </w:rPr>
        <w:t xml:space="preserve">The exchange of text messages with patients and </w:t>
      </w:r>
      <w:r w:rsidR="00812158">
        <w:rPr>
          <w:rFonts w:cstheme="minorHAnsi"/>
          <w:lang w:eastAsia="en-GB"/>
        </w:rPr>
        <w:t>practice</w:t>
      </w:r>
      <w:r w:rsidRPr="00812158">
        <w:rPr>
          <w:rFonts w:cstheme="minorHAnsi"/>
          <w:lang w:eastAsia="en-GB"/>
        </w:rPr>
        <w:t xml:space="preserve"> has not created any problems or difficulties for </w:t>
      </w:r>
      <w:r w:rsidR="00FF6C1E" w:rsidRPr="007E267B">
        <w:rPr>
          <w:rFonts w:cstheme="minorHAnsi"/>
          <w:lang w:eastAsia="en-GB"/>
        </w:rPr>
        <w:t>practice</w:t>
      </w:r>
      <w:r w:rsidR="007E267B">
        <w:rPr>
          <w:rFonts w:cstheme="minorHAnsi"/>
          <w:lang w:eastAsia="en-GB"/>
        </w:rPr>
        <w:t xml:space="preserve"> </w:t>
      </w:r>
      <w:r w:rsidRPr="00812158">
        <w:rPr>
          <w:rFonts w:cstheme="minorHAnsi"/>
          <w:lang w:eastAsia="en-GB"/>
        </w:rPr>
        <w:t>or for the patient.</w:t>
      </w:r>
    </w:p>
    <w:p w14:paraId="50D4D94F" w14:textId="0AFBE1A4" w:rsidR="00035650" w:rsidRPr="00812158" w:rsidRDefault="00035650" w:rsidP="00812158">
      <w:pPr>
        <w:pStyle w:val="ListParagraph"/>
        <w:numPr>
          <w:ilvl w:val="0"/>
          <w:numId w:val="20"/>
        </w:numPr>
        <w:rPr>
          <w:rFonts w:cstheme="minorHAnsi"/>
          <w:lang w:eastAsia="en-GB"/>
        </w:rPr>
      </w:pPr>
      <w:r w:rsidRPr="00812158">
        <w:rPr>
          <w:rFonts w:cstheme="minorHAnsi"/>
          <w:lang w:eastAsia="en-GB"/>
        </w:rPr>
        <w:t>Any risks are identified, regularly re-</w:t>
      </w:r>
      <w:r w:rsidR="000F0B57" w:rsidRPr="00812158">
        <w:rPr>
          <w:rFonts w:cstheme="minorHAnsi"/>
          <w:lang w:eastAsia="en-GB"/>
        </w:rPr>
        <w:t>assessed,</w:t>
      </w:r>
      <w:r w:rsidRPr="00812158">
        <w:rPr>
          <w:rFonts w:cstheme="minorHAnsi"/>
          <w:lang w:eastAsia="en-GB"/>
        </w:rPr>
        <w:t xml:space="preserve"> and adequately addressed.</w:t>
      </w:r>
    </w:p>
    <w:p w14:paraId="10A180E5" w14:textId="77777777" w:rsidR="00035650" w:rsidRPr="00812158" w:rsidRDefault="00035650" w:rsidP="00812158">
      <w:pPr>
        <w:pStyle w:val="ListParagraph"/>
        <w:numPr>
          <w:ilvl w:val="0"/>
          <w:numId w:val="20"/>
        </w:numPr>
        <w:rPr>
          <w:rFonts w:cstheme="minorHAnsi"/>
          <w:lang w:eastAsia="en-GB"/>
        </w:rPr>
      </w:pPr>
      <w:r w:rsidRPr="00812158">
        <w:rPr>
          <w:rFonts w:cstheme="minorHAnsi"/>
          <w:lang w:eastAsia="en-GB"/>
        </w:rPr>
        <w:lastRenderedPageBreak/>
        <w:t>Confidentiality is not put at risk, and that appropriate records of contact are properly maintained.</w:t>
      </w:r>
    </w:p>
    <w:p w14:paraId="1EDA98D3" w14:textId="13C2E870" w:rsidR="00035650" w:rsidRPr="00812158" w:rsidRDefault="00035650" w:rsidP="00812158">
      <w:pPr>
        <w:pStyle w:val="ListParagraph"/>
        <w:numPr>
          <w:ilvl w:val="0"/>
          <w:numId w:val="20"/>
        </w:numPr>
        <w:rPr>
          <w:rFonts w:cstheme="minorHAnsi"/>
          <w:lang w:eastAsia="en-GB"/>
        </w:rPr>
      </w:pPr>
      <w:r w:rsidRPr="00812158">
        <w:rPr>
          <w:rFonts w:cstheme="minorHAnsi"/>
          <w:lang w:eastAsia="en-GB"/>
        </w:rPr>
        <w:t xml:space="preserve">Any incidents that are raised </w:t>
      </w:r>
      <w:proofErr w:type="gramStart"/>
      <w:r w:rsidRPr="00812158">
        <w:rPr>
          <w:rFonts w:cstheme="minorHAnsi"/>
          <w:lang w:eastAsia="en-GB"/>
        </w:rPr>
        <w:t>as a result of</w:t>
      </w:r>
      <w:proofErr w:type="gramEnd"/>
      <w:r w:rsidRPr="00812158">
        <w:rPr>
          <w:rFonts w:cstheme="minorHAnsi"/>
          <w:lang w:eastAsia="en-GB"/>
        </w:rPr>
        <w:t xml:space="preserve"> email or text message communication with patients and service users will be investigated, </w:t>
      </w:r>
      <w:r w:rsidR="000F0B57" w:rsidRPr="00812158">
        <w:rPr>
          <w:rFonts w:cstheme="minorHAnsi"/>
          <w:lang w:eastAsia="en-GB"/>
        </w:rPr>
        <w:t>reviewed,</w:t>
      </w:r>
      <w:r w:rsidRPr="00812158">
        <w:rPr>
          <w:rFonts w:cstheme="minorHAnsi"/>
          <w:lang w:eastAsia="en-GB"/>
        </w:rPr>
        <w:t xml:space="preserve"> and reported to the </w:t>
      </w:r>
      <w:r w:rsidR="007E267B">
        <w:rPr>
          <w:rFonts w:cstheme="minorHAnsi"/>
          <w:lang w:eastAsia="en-GB"/>
        </w:rPr>
        <w:t>ICO.</w:t>
      </w:r>
    </w:p>
    <w:p w14:paraId="4325A301" w14:textId="77777777" w:rsidR="00035650" w:rsidRPr="00812158" w:rsidRDefault="00035650" w:rsidP="00812158">
      <w:pPr>
        <w:pStyle w:val="ListParagraph"/>
        <w:numPr>
          <w:ilvl w:val="0"/>
          <w:numId w:val="20"/>
        </w:numPr>
        <w:rPr>
          <w:rFonts w:cstheme="minorHAnsi"/>
          <w:lang w:eastAsia="en-GB"/>
        </w:rPr>
      </w:pPr>
      <w:r w:rsidRPr="00812158">
        <w:rPr>
          <w:rFonts w:cstheme="minorHAnsi"/>
          <w:lang w:eastAsia="en-GB"/>
        </w:rPr>
        <w:t>Any action required to increase the effectiveness of this policy will be undertaken.</w:t>
      </w:r>
    </w:p>
    <w:p w14:paraId="15EB3ABA" w14:textId="37BC2844" w:rsidR="00035650" w:rsidRDefault="00035650" w:rsidP="00812158">
      <w:pPr>
        <w:pStyle w:val="ListParagraph"/>
        <w:numPr>
          <w:ilvl w:val="0"/>
          <w:numId w:val="20"/>
        </w:numPr>
        <w:rPr>
          <w:rFonts w:cstheme="minorHAnsi"/>
          <w:lang w:eastAsia="en-GB"/>
        </w:rPr>
      </w:pPr>
      <w:r w:rsidRPr="00812158">
        <w:rPr>
          <w:rFonts w:cstheme="minorHAnsi"/>
          <w:lang w:eastAsia="en-GB"/>
        </w:rPr>
        <w:t xml:space="preserve">This policy will be regularly reviewed to reflect any changes to national policy, </w:t>
      </w:r>
      <w:r w:rsidR="000F0B57" w:rsidRPr="00812158">
        <w:rPr>
          <w:rFonts w:cstheme="minorHAnsi"/>
          <w:lang w:eastAsia="en-GB"/>
        </w:rPr>
        <w:t>technology,</w:t>
      </w:r>
      <w:r w:rsidRPr="00812158">
        <w:rPr>
          <w:rFonts w:cstheme="minorHAnsi"/>
          <w:lang w:eastAsia="en-GB"/>
        </w:rPr>
        <w:t xml:space="preserve"> or operational practice.</w:t>
      </w:r>
    </w:p>
    <w:p w14:paraId="6A0886E4" w14:textId="77777777" w:rsidR="00DE2D71" w:rsidRPr="00812158" w:rsidRDefault="00DE2D71" w:rsidP="00DE2D71">
      <w:pPr>
        <w:pStyle w:val="ListParagraph"/>
        <w:rPr>
          <w:rFonts w:cstheme="minorHAnsi"/>
          <w:lang w:eastAsia="en-GB"/>
        </w:rPr>
      </w:pPr>
    </w:p>
    <w:p w14:paraId="7C38B17B" w14:textId="62F98250" w:rsidR="00035650" w:rsidRDefault="00035650" w:rsidP="00812158">
      <w:pPr>
        <w:pStyle w:val="Heading1"/>
        <w:rPr>
          <w:rStyle w:val="Heading1Char"/>
          <w:rFonts w:asciiTheme="minorHAnsi" w:hAnsiTheme="minorHAnsi" w:cstheme="minorHAnsi"/>
          <w:b/>
          <w:bCs/>
          <w:color w:val="1F3864" w:themeColor="accent1" w:themeShade="80"/>
        </w:rPr>
      </w:pPr>
      <w:bookmarkStart w:id="115" w:name="_Toc68171145"/>
      <w:bookmarkStart w:id="116" w:name="_Toc68172719"/>
      <w:bookmarkStart w:id="117" w:name="_Toc68776583"/>
      <w:bookmarkStart w:id="118" w:name="_Toc68776619"/>
      <w:bookmarkStart w:id="119" w:name="_Toc68776772"/>
      <w:bookmarkStart w:id="120" w:name="_Toc68792365"/>
      <w:bookmarkStart w:id="121" w:name="_Toc68793020"/>
      <w:bookmarkStart w:id="122" w:name="_Toc71013786"/>
      <w:bookmarkStart w:id="123" w:name="_Toc71013887"/>
      <w:r w:rsidRPr="00812158">
        <w:rPr>
          <w:rStyle w:val="Heading1Char"/>
          <w:rFonts w:asciiTheme="minorHAnsi" w:hAnsiTheme="minorHAnsi" w:cstheme="minorHAnsi"/>
          <w:b/>
          <w:bCs/>
          <w:color w:val="1F3864" w:themeColor="accent1" w:themeShade="80"/>
        </w:rPr>
        <w:t>Dissemination</w:t>
      </w:r>
      <w:bookmarkEnd w:id="115"/>
      <w:bookmarkEnd w:id="116"/>
      <w:bookmarkEnd w:id="117"/>
      <w:bookmarkEnd w:id="118"/>
      <w:bookmarkEnd w:id="119"/>
      <w:bookmarkEnd w:id="120"/>
      <w:bookmarkEnd w:id="121"/>
      <w:bookmarkEnd w:id="122"/>
      <w:bookmarkEnd w:id="123"/>
      <w:r w:rsidRPr="00812158">
        <w:rPr>
          <w:rStyle w:val="Heading1Char"/>
          <w:rFonts w:asciiTheme="minorHAnsi" w:hAnsiTheme="minorHAnsi" w:cstheme="minorHAnsi"/>
          <w:b/>
          <w:bCs/>
          <w:color w:val="1F3864" w:themeColor="accent1" w:themeShade="80"/>
        </w:rPr>
        <w:t> </w:t>
      </w:r>
    </w:p>
    <w:p w14:paraId="19092BE1" w14:textId="77777777" w:rsidR="00812158" w:rsidRPr="00812158" w:rsidRDefault="00812158" w:rsidP="00812158"/>
    <w:p w14:paraId="25FDB991" w14:textId="2695CEBD" w:rsidR="00035650" w:rsidRPr="002E6BA5" w:rsidRDefault="00035650" w:rsidP="00035650">
      <w:pPr>
        <w:rPr>
          <w:rFonts w:cstheme="minorHAnsi"/>
          <w:lang w:eastAsia="en-GB"/>
        </w:rPr>
      </w:pPr>
      <w:r w:rsidRPr="002E6BA5">
        <w:rPr>
          <w:rFonts w:cstheme="minorHAnsi"/>
          <w:lang w:eastAsia="en-GB"/>
        </w:rPr>
        <w:t xml:space="preserve">The policy will also be available on the </w:t>
      </w:r>
      <w:hyperlink r:id="rId12" w:history="1">
        <w:r w:rsidR="007E267B" w:rsidRPr="00994503">
          <w:rPr>
            <w:rStyle w:val="Hyperlink"/>
            <w:rFonts w:cstheme="minorHAnsi"/>
            <w:lang w:eastAsia="en-GB"/>
          </w:rPr>
          <w:t>www.penrhynbayanddeganwysurgeries.co.uk</w:t>
        </w:r>
      </w:hyperlink>
      <w:r w:rsidR="007E267B">
        <w:rPr>
          <w:rFonts w:cstheme="minorHAnsi"/>
          <w:lang w:eastAsia="en-GB"/>
        </w:rPr>
        <w:t xml:space="preserve"> </w:t>
      </w:r>
      <w:r w:rsidRPr="002E6BA5">
        <w:rPr>
          <w:rFonts w:cstheme="minorHAnsi"/>
          <w:lang w:eastAsia="en-GB"/>
        </w:rPr>
        <w:t>website.</w:t>
      </w:r>
    </w:p>
    <w:p w14:paraId="11C4A926" w14:textId="77777777" w:rsidR="00035650" w:rsidRDefault="00035650" w:rsidP="00035650"/>
    <w:p w14:paraId="40E69AAC" w14:textId="39037ED1" w:rsidR="00DE2D71" w:rsidRDefault="00DE2D71">
      <w:r>
        <w:br w:type="page"/>
      </w:r>
    </w:p>
    <w:p w14:paraId="5624EC5E" w14:textId="1DB2B8B1" w:rsidR="00DE2D71" w:rsidRDefault="00DE2D71">
      <w:pPr>
        <w:rPr>
          <w:rStyle w:val="Heading1Char"/>
          <w:rFonts w:asciiTheme="minorHAnsi" w:hAnsiTheme="minorHAnsi" w:cstheme="minorHAnsi"/>
          <w:b/>
          <w:bCs/>
          <w:color w:val="1F3864" w:themeColor="accent1" w:themeShade="80"/>
        </w:rPr>
      </w:pPr>
      <w:bookmarkStart w:id="124" w:name="_Toc68776584"/>
      <w:bookmarkStart w:id="125" w:name="_Toc68776620"/>
      <w:bookmarkStart w:id="126" w:name="_Toc68776773"/>
      <w:bookmarkStart w:id="127" w:name="_Toc68792366"/>
      <w:bookmarkStart w:id="128" w:name="_Toc68793021"/>
      <w:bookmarkStart w:id="129" w:name="_Toc71013787"/>
      <w:bookmarkStart w:id="130" w:name="_Toc71013888"/>
      <w:r w:rsidRPr="00DE2D71">
        <w:rPr>
          <w:rStyle w:val="Heading1Char"/>
          <w:rFonts w:asciiTheme="minorHAnsi" w:hAnsiTheme="minorHAnsi" w:cstheme="minorHAnsi"/>
          <w:b/>
          <w:bCs/>
          <w:color w:val="1F3864" w:themeColor="accent1" w:themeShade="80"/>
        </w:rPr>
        <w:lastRenderedPageBreak/>
        <w:t>Appendix 1</w:t>
      </w:r>
      <w:r>
        <w:rPr>
          <w:rStyle w:val="Heading1Char"/>
          <w:rFonts w:asciiTheme="minorHAnsi" w:hAnsiTheme="minorHAnsi" w:cstheme="minorHAnsi"/>
          <w:b/>
          <w:bCs/>
          <w:color w:val="1F3864" w:themeColor="accent1" w:themeShade="80"/>
        </w:rPr>
        <w:t xml:space="preserve"> – Consent Form for Text Messaging</w:t>
      </w:r>
      <w:bookmarkEnd w:id="124"/>
      <w:bookmarkEnd w:id="125"/>
      <w:bookmarkEnd w:id="126"/>
      <w:bookmarkEnd w:id="127"/>
      <w:bookmarkEnd w:id="128"/>
      <w:bookmarkEnd w:id="129"/>
      <w:bookmarkEnd w:id="130"/>
    </w:p>
    <w:p w14:paraId="10DB2315" w14:textId="77777777" w:rsidR="00DE2D71" w:rsidRDefault="00DE2D71">
      <w:pPr>
        <w:rPr>
          <w:rStyle w:val="Heading1Char"/>
          <w:rFonts w:asciiTheme="minorHAnsi" w:hAnsiTheme="minorHAnsi" w:cstheme="minorHAnsi"/>
          <w:b/>
          <w:bCs/>
          <w:color w:val="1F3864" w:themeColor="accent1" w:themeShade="80"/>
        </w:rPr>
      </w:pPr>
    </w:p>
    <w:p w14:paraId="1BB46C8B" w14:textId="723255EF" w:rsidR="008B600B" w:rsidRDefault="00DE2D71" w:rsidP="00DE2D71">
      <w:pPr>
        <w:jc w:val="center"/>
        <w:rPr>
          <w:b/>
          <w:bCs/>
          <w:color w:val="002060"/>
          <w:sz w:val="28"/>
          <w:szCs w:val="28"/>
        </w:rPr>
      </w:pPr>
      <w:r w:rsidRPr="00DE2D71">
        <w:rPr>
          <w:b/>
          <w:bCs/>
          <w:color w:val="002060"/>
          <w:sz w:val="28"/>
          <w:szCs w:val="28"/>
        </w:rPr>
        <w:t xml:space="preserve">Consent form for </w:t>
      </w:r>
      <w:r w:rsidR="00582811">
        <w:rPr>
          <w:b/>
          <w:bCs/>
          <w:color w:val="002060"/>
          <w:sz w:val="28"/>
          <w:szCs w:val="28"/>
        </w:rPr>
        <w:t xml:space="preserve">receiving </w:t>
      </w:r>
      <w:r w:rsidRPr="00DE2D71">
        <w:rPr>
          <w:b/>
          <w:bCs/>
          <w:color w:val="002060"/>
          <w:sz w:val="28"/>
          <w:szCs w:val="28"/>
        </w:rPr>
        <w:t>communications via SMS (text) messaging</w:t>
      </w:r>
      <w:r w:rsidR="008B600B">
        <w:rPr>
          <w:b/>
          <w:bCs/>
          <w:color w:val="002060"/>
          <w:sz w:val="28"/>
          <w:szCs w:val="28"/>
        </w:rPr>
        <w:t xml:space="preserve"> </w:t>
      </w:r>
    </w:p>
    <w:p w14:paraId="64AB82D9" w14:textId="3472F41D" w:rsidR="00DE2D71" w:rsidRPr="007E38C8" w:rsidRDefault="00DE2D71" w:rsidP="00DE2D71">
      <w:pPr>
        <w:rPr>
          <w:rFonts w:ascii="Arial" w:hAnsi="Arial" w:cs="Arial"/>
        </w:rPr>
      </w:pPr>
      <w:r w:rsidRPr="00430B0A">
        <w:t xml:space="preserve">Please read the following terms and conditions and if you agree to them, provide your mobile phone number in the space provided so we can enable the service for you.  If you don’t wish to use the </w:t>
      </w:r>
      <w:r w:rsidR="004D4C86" w:rsidRPr="00430B0A">
        <w:t>service,</w:t>
      </w:r>
      <w:r w:rsidRPr="00430B0A">
        <w:t xml:space="preserve"> then you can choose that option.</w:t>
      </w:r>
    </w:p>
    <w:p w14:paraId="22C7AA95" w14:textId="77777777" w:rsidR="00DE2D71" w:rsidRPr="00430B0A" w:rsidRDefault="00DE2D71" w:rsidP="00DE2D71">
      <w:pPr>
        <w:pStyle w:val="ListParagraph"/>
        <w:numPr>
          <w:ilvl w:val="0"/>
          <w:numId w:val="26"/>
        </w:numPr>
        <w:spacing w:after="0" w:line="240" w:lineRule="auto"/>
      </w:pPr>
      <w:r w:rsidRPr="00430B0A">
        <w:t>The service is free of charge.</w:t>
      </w:r>
    </w:p>
    <w:p w14:paraId="60E7D13F" w14:textId="60070E32" w:rsidR="00DE2D71" w:rsidRPr="00430B0A" w:rsidRDefault="00DE2D71" w:rsidP="00DE2D71">
      <w:pPr>
        <w:pStyle w:val="ListParagraph"/>
        <w:numPr>
          <w:ilvl w:val="0"/>
          <w:numId w:val="26"/>
        </w:numPr>
        <w:spacing w:after="0" w:line="240" w:lineRule="auto"/>
      </w:pPr>
      <w:r w:rsidRPr="00430B0A">
        <w:t xml:space="preserve">It is your responsibility to maintain the safety of your mobile to avoid anyone else being able to access SMS </w:t>
      </w:r>
      <w:r w:rsidR="00582811">
        <w:t xml:space="preserve">messages </w:t>
      </w:r>
      <w:r w:rsidRPr="00430B0A">
        <w:t>(text) sent to you.</w:t>
      </w:r>
    </w:p>
    <w:p w14:paraId="385343CA" w14:textId="7B06A213" w:rsidR="00DE2D71" w:rsidRPr="00430B0A" w:rsidRDefault="00DE2D71" w:rsidP="00DE2D71">
      <w:pPr>
        <w:pStyle w:val="ListParagraph"/>
        <w:numPr>
          <w:ilvl w:val="0"/>
          <w:numId w:val="26"/>
        </w:numPr>
        <w:spacing w:after="0" w:line="240" w:lineRule="auto"/>
      </w:pPr>
      <w:r w:rsidRPr="00430B0A">
        <w:t xml:space="preserve">If you change your number, lose your mobile </w:t>
      </w:r>
      <w:r w:rsidR="004D4C86" w:rsidRPr="00430B0A">
        <w:t>phone,</w:t>
      </w:r>
      <w:r w:rsidRPr="00430B0A">
        <w:t xml:space="preserve"> or no longer wish to use this facility, it is your responsibility to inform us as soon as possible.</w:t>
      </w:r>
    </w:p>
    <w:p w14:paraId="6D5C776B" w14:textId="63CB9A27" w:rsidR="00DE2D71" w:rsidRPr="00430B0A" w:rsidRDefault="00DE2D71" w:rsidP="00DE2D71">
      <w:pPr>
        <w:pStyle w:val="ListParagraph"/>
        <w:numPr>
          <w:ilvl w:val="0"/>
          <w:numId w:val="26"/>
        </w:numPr>
        <w:spacing w:after="0" w:line="240" w:lineRule="auto"/>
      </w:pPr>
      <w:r w:rsidRPr="00430B0A">
        <w:t>You agree to provide us with your mobile number to receive SMS messages, which could include:</w:t>
      </w:r>
      <w:r w:rsidR="00754421">
        <w:t xml:space="preserve"> </w:t>
      </w:r>
      <w:r w:rsidRPr="00430B0A">
        <w:t>-</w:t>
      </w:r>
    </w:p>
    <w:p w14:paraId="0F5E3850" w14:textId="77777777" w:rsidR="00DE2D71" w:rsidRPr="00430B0A" w:rsidRDefault="00DE2D71" w:rsidP="00DE2D71">
      <w:pPr>
        <w:pStyle w:val="ListParagraph"/>
        <w:numPr>
          <w:ilvl w:val="1"/>
          <w:numId w:val="26"/>
        </w:numPr>
        <w:spacing w:after="0" w:line="240" w:lineRule="auto"/>
      </w:pPr>
      <w:r w:rsidRPr="00430B0A">
        <w:t>Appointment reminders direct from the clinical system (third-party software)</w:t>
      </w:r>
    </w:p>
    <w:p w14:paraId="2CA31308" w14:textId="77777777" w:rsidR="00DE2D71" w:rsidRPr="00430B0A" w:rsidRDefault="00DE2D71" w:rsidP="00DE2D71">
      <w:pPr>
        <w:pStyle w:val="ListParagraph"/>
        <w:numPr>
          <w:ilvl w:val="1"/>
          <w:numId w:val="26"/>
        </w:numPr>
        <w:spacing w:after="0" w:line="240" w:lineRule="auto"/>
      </w:pPr>
      <w:r w:rsidRPr="00430B0A">
        <w:t xml:space="preserve">Manual appointment reminders </w:t>
      </w:r>
    </w:p>
    <w:p w14:paraId="071DD5B4" w14:textId="77777777" w:rsidR="00DE2D71" w:rsidRPr="00430B0A" w:rsidRDefault="00DE2D71" w:rsidP="00DE2D71">
      <w:pPr>
        <w:pStyle w:val="ListParagraph"/>
        <w:numPr>
          <w:ilvl w:val="1"/>
          <w:numId w:val="26"/>
        </w:numPr>
        <w:spacing w:after="0" w:line="240" w:lineRule="auto"/>
      </w:pPr>
      <w:r w:rsidRPr="00430B0A">
        <w:t>Flu or other vaccination clinics for targeted eligible populations</w:t>
      </w:r>
    </w:p>
    <w:p w14:paraId="638212AE" w14:textId="77777777" w:rsidR="00DE2D71" w:rsidRPr="00430B0A" w:rsidRDefault="00DE2D71" w:rsidP="00DE2D71">
      <w:pPr>
        <w:pStyle w:val="ListParagraph"/>
        <w:numPr>
          <w:ilvl w:val="0"/>
          <w:numId w:val="27"/>
        </w:numPr>
        <w:spacing w:after="0" w:line="240" w:lineRule="auto"/>
      </w:pPr>
      <w:r w:rsidRPr="00430B0A">
        <w:t>Test results will not be conveyed using text messages.</w:t>
      </w:r>
    </w:p>
    <w:p w14:paraId="10139506" w14:textId="77777777" w:rsidR="00DE2D71" w:rsidRPr="00430B0A" w:rsidRDefault="00DE2D71" w:rsidP="00DE2D71">
      <w:pPr>
        <w:pStyle w:val="ListParagraph"/>
        <w:numPr>
          <w:ilvl w:val="0"/>
          <w:numId w:val="27"/>
        </w:numPr>
        <w:spacing w:after="0" w:line="240" w:lineRule="auto"/>
        <w:rPr>
          <w:rFonts w:cstheme="minorHAnsi"/>
          <w:b/>
          <w:bCs/>
          <w:u w:val="single"/>
        </w:rPr>
      </w:pPr>
      <w:r w:rsidRPr="00430B0A">
        <w:rPr>
          <w:rFonts w:cstheme="minorHAnsi"/>
          <w:b/>
          <w:bCs/>
          <w:u w:val="single"/>
        </w:rPr>
        <w:t xml:space="preserve">The practice does not share mobile phone contact details with any external organisation. </w:t>
      </w:r>
    </w:p>
    <w:p w14:paraId="5A48CBAA" w14:textId="4086CD15" w:rsidR="00DE2D71" w:rsidRPr="00430B0A" w:rsidRDefault="00DE2D71" w:rsidP="00DE2D71">
      <w:pPr>
        <w:pStyle w:val="ListParagraph"/>
        <w:numPr>
          <w:ilvl w:val="0"/>
          <w:numId w:val="27"/>
        </w:numPr>
        <w:spacing w:after="0" w:line="240" w:lineRule="auto"/>
      </w:pPr>
      <w:r w:rsidRPr="00430B0A">
        <w:t>The surgery does</w:t>
      </w:r>
      <w:r w:rsidR="00805574">
        <w:t>/does not* (delete as applicable)</w:t>
      </w:r>
      <w:r w:rsidRPr="00430B0A">
        <w:t xml:space="preserve"> offer a reply facility to enable patient to respond to texts directly </w:t>
      </w:r>
    </w:p>
    <w:p w14:paraId="35BA1359" w14:textId="77777777" w:rsidR="00DE2D71" w:rsidRPr="00430B0A" w:rsidRDefault="00DE2D71" w:rsidP="00DE2D71">
      <w:pPr>
        <w:spacing w:line="240" w:lineRule="auto"/>
      </w:pPr>
    </w:p>
    <w:p w14:paraId="3E8507F6" w14:textId="77777777" w:rsidR="00DE2D71" w:rsidRPr="00832ED8" w:rsidRDefault="00DE2D71" w:rsidP="00DE2D71">
      <w:pPr>
        <w:spacing w:line="240" w:lineRule="auto"/>
        <w:rPr>
          <w:i/>
          <w:iCs/>
        </w:rPr>
      </w:pPr>
      <w:r w:rsidRPr="00832ED8">
        <w:rPr>
          <w:i/>
          <w:iCs/>
        </w:rPr>
        <w:t xml:space="preserve">I acknowledge that appointment reminders and invitations by text are an additional service and that these may not take place on all occasions, and that the responsibility of attending appointments or cancelling them still rests with me. </w:t>
      </w:r>
    </w:p>
    <w:p w14:paraId="626D429D" w14:textId="77777777" w:rsidR="00DE2D71" w:rsidRPr="00430B0A" w:rsidRDefault="00DE2D71" w:rsidP="00DE2D71">
      <w:pPr>
        <w:spacing w:line="240" w:lineRule="auto"/>
      </w:pPr>
      <w:r w:rsidRPr="00430B0A">
        <w:t>Please tick the appropriate option:</w:t>
      </w:r>
    </w:p>
    <w:p w14:paraId="14A1764D" w14:textId="77777777" w:rsidR="00DE2D71" w:rsidRPr="00430B0A" w:rsidRDefault="00DE2D71" w:rsidP="00DE2D71">
      <w:pPr>
        <w:ind w:left="720" w:hanging="720"/>
      </w:pPr>
      <w:r w:rsidRPr="007E38C8">
        <w:rPr>
          <w:rFonts w:ascii="Arial" w:hAnsi="Arial" w:cs="Arial"/>
        </w:rPr>
        <w:t>□</w:t>
      </w:r>
      <w:r w:rsidRPr="007E38C8">
        <w:rPr>
          <w:rFonts w:ascii="Arial" w:hAnsi="Arial" w:cs="Arial"/>
        </w:rPr>
        <w:tab/>
      </w:r>
      <w:r w:rsidRPr="00430B0A">
        <w:t>I have understood the above and agree to receive communications from the practice via SMS (text) messaging.</w:t>
      </w:r>
    </w:p>
    <w:p w14:paraId="114425B7" w14:textId="77777777" w:rsidR="00DE2D71" w:rsidRPr="007E38C8" w:rsidRDefault="00DE2D71" w:rsidP="00DE2D71">
      <w:pPr>
        <w:ind w:left="720" w:hanging="720"/>
        <w:rPr>
          <w:rFonts w:ascii="Arial" w:hAnsi="Arial" w:cs="Arial"/>
        </w:rPr>
      </w:pPr>
      <w:r w:rsidRPr="007E38C8">
        <w:rPr>
          <w:rFonts w:ascii="Arial" w:hAnsi="Arial" w:cs="Arial"/>
        </w:rPr>
        <w:t>□</w:t>
      </w:r>
      <w:r w:rsidRPr="007E38C8">
        <w:rPr>
          <w:rFonts w:ascii="Arial" w:hAnsi="Arial" w:cs="Arial"/>
        </w:rPr>
        <w:tab/>
      </w:r>
      <w:r w:rsidRPr="00430B0A">
        <w:t>I do not wish to receive any SMS (text messages).</w:t>
      </w:r>
    </w:p>
    <w:p w14:paraId="7E67AABA" w14:textId="77777777" w:rsidR="00DE2D71" w:rsidRPr="007E38C8" w:rsidRDefault="00DE2D71" w:rsidP="00DE2D71">
      <w:pPr>
        <w:ind w:left="720" w:hanging="720"/>
        <w:rPr>
          <w:rFonts w:ascii="Arial" w:hAnsi="Arial" w:cs="Arial"/>
        </w:rPr>
      </w:pPr>
    </w:p>
    <w:p w14:paraId="293FAAEF" w14:textId="77777777" w:rsidR="005E44BA" w:rsidRDefault="005E44BA" w:rsidP="005E44BA">
      <w:r>
        <w:t xml:space="preserve">Patient’s name: …………………………………………… Date: _ _ / _ _ / _ _ _ _ </w:t>
      </w:r>
    </w:p>
    <w:p w14:paraId="0A8D52E4" w14:textId="58FBA3FB" w:rsidR="005E44BA" w:rsidRDefault="005E44BA" w:rsidP="005E44BA">
      <w:r>
        <w:t xml:space="preserve">Patient’s signature: …………………………………………………………………………. </w:t>
      </w:r>
    </w:p>
    <w:p w14:paraId="4BD01577" w14:textId="77777777" w:rsidR="00CC3B45" w:rsidRDefault="00CC3B45" w:rsidP="00CC3B45">
      <w:pPr>
        <w:spacing w:line="240" w:lineRule="auto"/>
      </w:pPr>
      <w:r>
        <w:t>Mobile Number</w:t>
      </w:r>
      <w:r w:rsidRPr="00430B0A">
        <w:t xml:space="preserve"> …………………………………………………………………</w:t>
      </w:r>
      <w:proofErr w:type="gramStart"/>
      <w:r w:rsidRPr="00430B0A">
        <w:t>…..</w:t>
      </w:r>
      <w:proofErr w:type="gramEnd"/>
    </w:p>
    <w:p w14:paraId="6AB1B3EA" w14:textId="77777777" w:rsidR="005E44BA" w:rsidRDefault="005E44BA" w:rsidP="005E44BA"/>
    <w:p w14:paraId="3E5015F6" w14:textId="5798EBC3" w:rsidR="005E44BA" w:rsidRDefault="005E44BA" w:rsidP="005E44BA">
      <w:r>
        <w:t xml:space="preserve">On behalf of </w:t>
      </w:r>
      <w:r w:rsidR="007E267B">
        <w:rPr>
          <w:rFonts w:cstheme="minorHAnsi"/>
          <w:lang w:eastAsia="en-GB"/>
        </w:rPr>
        <w:t>Penrhyn Bay &amp; Deganwy Medical Centre</w:t>
      </w:r>
      <w:r>
        <w:t xml:space="preserve"> </w:t>
      </w:r>
    </w:p>
    <w:p w14:paraId="2167652C" w14:textId="77777777" w:rsidR="005E44BA" w:rsidRDefault="005E44BA" w:rsidP="005E44BA">
      <w:r>
        <w:t xml:space="preserve">Name: __________________________ Date: ___________________ </w:t>
      </w:r>
    </w:p>
    <w:p w14:paraId="16A1048E" w14:textId="77777777" w:rsidR="005E44BA" w:rsidRDefault="005E44BA" w:rsidP="005E44BA">
      <w:r>
        <w:t>Position: _________________________ Signature: _______________</w:t>
      </w:r>
    </w:p>
    <w:p w14:paraId="6C643165" w14:textId="2A449DBC" w:rsidR="00DE2D71" w:rsidRDefault="00DE2D71">
      <w:pPr>
        <w:rPr>
          <w:rStyle w:val="Heading1Char"/>
          <w:rFonts w:asciiTheme="minorHAnsi" w:hAnsiTheme="minorHAnsi" w:cstheme="minorHAnsi"/>
          <w:b/>
          <w:bCs/>
          <w:color w:val="1F3864" w:themeColor="accent1" w:themeShade="80"/>
        </w:rPr>
      </w:pPr>
    </w:p>
    <w:p w14:paraId="78A15953" w14:textId="77777777" w:rsidR="00CC3B45" w:rsidRDefault="00CC3B45">
      <w:pPr>
        <w:rPr>
          <w:rStyle w:val="Heading1Char"/>
          <w:rFonts w:asciiTheme="minorHAnsi" w:hAnsiTheme="minorHAnsi" w:cstheme="minorHAnsi"/>
          <w:b/>
          <w:bCs/>
          <w:color w:val="1F3864" w:themeColor="accent1" w:themeShade="80"/>
        </w:rPr>
      </w:pPr>
      <w:bookmarkStart w:id="131" w:name="_Toc68776585"/>
      <w:bookmarkStart w:id="132" w:name="_Toc68776621"/>
      <w:bookmarkStart w:id="133" w:name="_Toc68776774"/>
      <w:r>
        <w:rPr>
          <w:rStyle w:val="Heading1Char"/>
          <w:rFonts w:asciiTheme="minorHAnsi" w:hAnsiTheme="minorHAnsi" w:cstheme="minorHAnsi"/>
          <w:b/>
          <w:bCs/>
          <w:color w:val="1F3864" w:themeColor="accent1" w:themeShade="80"/>
        </w:rPr>
        <w:br w:type="page"/>
      </w:r>
    </w:p>
    <w:p w14:paraId="4011FAFB" w14:textId="3E87BE6E" w:rsidR="00DE2D71" w:rsidRDefault="00DE2D71" w:rsidP="00DE2D71">
      <w:pPr>
        <w:rPr>
          <w:rStyle w:val="Heading1Char"/>
          <w:rFonts w:asciiTheme="minorHAnsi" w:hAnsiTheme="minorHAnsi" w:cstheme="minorHAnsi"/>
          <w:b/>
          <w:bCs/>
          <w:color w:val="1F3864" w:themeColor="accent1" w:themeShade="80"/>
        </w:rPr>
      </w:pPr>
      <w:bookmarkStart w:id="134" w:name="_Toc68792367"/>
      <w:bookmarkStart w:id="135" w:name="_Toc68793022"/>
      <w:bookmarkStart w:id="136" w:name="_Toc71013788"/>
      <w:bookmarkStart w:id="137" w:name="_Toc71013889"/>
      <w:r w:rsidRPr="00DE2D71">
        <w:rPr>
          <w:rStyle w:val="Heading1Char"/>
          <w:rFonts w:asciiTheme="minorHAnsi" w:hAnsiTheme="minorHAnsi" w:cstheme="minorHAnsi"/>
          <w:b/>
          <w:bCs/>
          <w:color w:val="1F3864" w:themeColor="accent1" w:themeShade="80"/>
        </w:rPr>
        <w:lastRenderedPageBreak/>
        <w:t xml:space="preserve">Appendix </w:t>
      </w:r>
      <w:r>
        <w:rPr>
          <w:rStyle w:val="Heading1Char"/>
          <w:rFonts w:asciiTheme="minorHAnsi" w:hAnsiTheme="minorHAnsi" w:cstheme="minorHAnsi"/>
          <w:b/>
          <w:bCs/>
          <w:color w:val="1F3864" w:themeColor="accent1" w:themeShade="80"/>
        </w:rPr>
        <w:t>2 – Consent Form for Email Messaging</w:t>
      </w:r>
      <w:bookmarkEnd w:id="131"/>
      <w:bookmarkEnd w:id="132"/>
      <w:bookmarkEnd w:id="133"/>
      <w:bookmarkEnd w:id="134"/>
      <w:bookmarkEnd w:id="135"/>
      <w:bookmarkEnd w:id="136"/>
      <w:bookmarkEnd w:id="137"/>
    </w:p>
    <w:p w14:paraId="79EC0D8E" w14:textId="77777777" w:rsidR="00DE2D71" w:rsidRDefault="00DE2D71" w:rsidP="00DE2D71"/>
    <w:p w14:paraId="1628F5EC" w14:textId="62BCA3FD" w:rsidR="00DE2D71" w:rsidRPr="00DE2D71" w:rsidRDefault="00DE2D71" w:rsidP="00DE2D71">
      <w:pPr>
        <w:jc w:val="center"/>
        <w:rPr>
          <w:b/>
          <w:bCs/>
          <w:color w:val="002060"/>
          <w:sz w:val="28"/>
          <w:szCs w:val="28"/>
        </w:rPr>
      </w:pPr>
      <w:r w:rsidRPr="00DE2D71">
        <w:rPr>
          <w:b/>
          <w:bCs/>
          <w:color w:val="002060"/>
          <w:sz w:val="28"/>
          <w:szCs w:val="28"/>
        </w:rPr>
        <w:t>Consent form for receiving communications via Email</w:t>
      </w:r>
    </w:p>
    <w:p w14:paraId="3C6F1B34" w14:textId="77777777" w:rsidR="00DE2D71" w:rsidRDefault="00DE2D71" w:rsidP="00DE2D71"/>
    <w:p w14:paraId="0D7363C6" w14:textId="245CC128" w:rsidR="00DE2D71" w:rsidRDefault="00DE2D71" w:rsidP="00DE2D71">
      <w:r>
        <w:t xml:space="preserve">Patient consent for email communication </w:t>
      </w:r>
      <w:r w:rsidR="00754421">
        <w:t>-</w:t>
      </w:r>
      <w:r>
        <w:t xml:space="preserve"> I understand that I choose to make use of the email communication service with </w:t>
      </w:r>
      <w:r w:rsidR="007E267B">
        <w:rPr>
          <w:rFonts w:cstheme="minorHAnsi"/>
          <w:lang w:eastAsia="en-GB"/>
        </w:rPr>
        <w:t>Penrhyn Bay &amp; Deganwy Medical Centre</w:t>
      </w:r>
      <w:r w:rsidR="007E267B">
        <w:rPr>
          <w:rFonts w:cstheme="minorHAnsi"/>
          <w:lang w:eastAsia="en-GB"/>
        </w:rPr>
        <w:t>.</w:t>
      </w:r>
    </w:p>
    <w:p w14:paraId="1EC75A27" w14:textId="6139D1D8" w:rsidR="00DE2D71" w:rsidRDefault="00DE2D71" w:rsidP="00DE2D71">
      <w:r>
        <w:t xml:space="preserve">I confirm that I have had explained to me by </w:t>
      </w:r>
      <w:r w:rsidRPr="00430B0A">
        <w:rPr>
          <w:highlight w:val="yellow"/>
        </w:rPr>
        <w:t>[insert name and job title / role of staff member]</w:t>
      </w:r>
      <w:r>
        <w:t xml:space="preserve">, how this email communication works and the type of communication that can take place via email. I also confirm that I have read and will comply with the requirements outlined in the patient information leaflet / fact </w:t>
      </w:r>
      <w:r w:rsidR="007E267B">
        <w:t>sheet.</w:t>
      </w:r>
    </w:p>
    <w:p w14:paraId="60DA5EFC" w14:textId="296AACA0" w:rsidR="00DE2D71" w:rsidRDefault="00DE2D71" w:rsidP="00DE2D71">
      <w:r>
        <w:t xml:space="preserve">I would like to communicate with </w:t>
      </w:r>
      <w:r w:rsidR="007E267B">
        <w:rPr>
          <w:rFonts w:cstheme="minorHAnsi"/>
          <w:lang w:eastAsia="en-GB"/>
        </w:rPr>
        <w:t xml:space="preserve">Penrhyn Bay &amp; Deganwy Medical Centre </w:t>
      </w:r>
      <w:r>
        <w:t xml:space="preserve">by email. I understand that internet email is not a secure medium. I understand that there is a possibility that my emails and the responses could be intercepted and read by someone else. I will bear this in mind in deciding how much information to seek and how much information to disclose by email. I understand that if I require urgent clinical advice or </w:t>
      </w:r>
      <w:r w:rsidR="004D4C86">
        <w:t>attention,</w:t>
      </w:r>
      <w:r w:rsidR="00754421">
        <w:t xml:space="preserve"> </w:t>
      </w:r>
      <w:r>
        <w:t xml:space="preserve">I should contact my GP. </w:t>
      </w:r>
    </w:p>
    <w:p w14:paraId="347ADB10" w14:textId="77777777" w:rsidR="00DE2D71" w:rsidRDefault="00DE2D71" w:rsidP="00DE2D71"/>
    <w:p w14:paraId="6832D5C5" w14:textId="77777777" w:rsidR="00DE2D71" w:rsidRDefault="00DE2D71" w:rsidP="00DE2D71">
      <w:r>
        <w:t xml:space="preserve">My email address for communication is: ………………………………………………… This is my email address </w:t>
      </w:r>
    </w:p>
    <w:p w14:paraId="013FC20F" w14:textId="3BD98F08" w:rsidR="00DE2D71" w:rsidRDefault="00DE2D71" w:rsidP="00DE2D71">
      <w:r>
        <w:t xml:space="preserve">This is the email address of a nominated person </w:t>
      </w:r>
      <w:r w:rsidR="007A67BE">
        <w:t>……………………………………………………………………………</w:t>
      </w:r>
    </w:p>
    <w:p w14:paraId="0604649D" w14:textId="77777777" w:rsidR="00DE2D71" w:rsidRDefault="00DE2D71" w:rsidP="00DE2D71">
      <w:r>
        <w:t xml:space="preserve">Name of nominated person (if applicable): ………………………………………………. </w:t>
      </w:r>
    </w:p>
    <w:p w14:paraId="71948020" w14:textId="77777777" w:rsidR="00DE2D71" w:rsidRDefault="00DE2D71" w:rsidP="00DE2D71">
      <w:r>
        <w:t>Relationship to patient (if applicable): …………………………………………………</w:t>
      </w:r>
      <w:proofErr w:type="gramStart"/>
      <w:r>
        <w:t>…..</w:t>
      </w:r>
      <w:proofErr w:type="gramEnd"/>
      <w:r>
        <w:t xml:space="preserve"> </w:t>
      </w:r>
    </w:p>
    <w:p w14:paraId="69042D96" w14:textId="77777777" w:rsidR="00DE2D71" w:rsidRDefault="00DE2D71" w:rsidP="00DE2D71">
      <w:r>
        <w:t xml:space="preserve">Patient’s name: …………………………………………… Date: _ _ / _ _ / _ _ _ _ </w:t>
      </w:r>
    </w:p>
    <w:p w14:paraId="6055CBE6" w14:textId="77777777" w:rsidR="00DE2D71" w:rsidRDefault="00DE2D71" w:rsidP="00DE2D71">
      <w:r>
        <w:t xml:space="preserve">Patient’s signature: …………………………………………………………………………. </w:t>
      </w:r>
    </w:p>
    <w:p w14:paraId="567C32C9" w14:textId="77777777" w:rsidR="00DE2D71" w:rsidRDefault="00DE2D71" w:rsidP="00DE2D71"/>
    <w:p w14:paraId="7A68908A" w14:textId="1A1F1B3E" w:rsidR="00A829A0" w:rsidRDefault="00A829A0" w:rsidP="00A829A0">
      <w:r>
        <w:t xml:space="preserve">On behalf of </w:t>
      </w:r>
      <w:r w:rsidR="007E267B">
        <w:rPr>
          <w:rFonts w:cstheme="minorHAnsi"/>
          <w:lang w:eastAsia="en-GB"/>
        </w:rPr>
        <w:t>Penrhyn Bay &amp; Deganwy Medical Centre</w:t>
      </w:r>
      <w:r>
        <w:t xml:space="preserve"> </w:t>
      </w:r>
    </w:p>
    <w:p w14:paraId="187DF772" w14:textId="77777777" w:rsidR="00A829A0" w:rsidRDefault="00A829A0" w:rsidP="00A829A0">
      <w:r>
        <w:t xml:space="preserve">Name: __________________________ Date: ___________________ </w:t>
      </w:r>
    </w:p>
    <w:p w14:paraId="338A86E3" w14:textId="77777777" w:rsidR="00A829A0" w:rsidRDefault="00A829A0" w:rsidP="00A829A0">
      <w:r>
        <w:t>Position: _________________________ Signature: _______________</w:t>
      </w:r>
    </w:p>
    <w:p w14:paraId="3FB87A86" w14:textId="77777777" w:rsidR="00DE2D71" w:rsidRDefault="00DE2D71" w:rsidP="00DE2D71"/>
    <w:p w14:paraId="343CA8EA" w14:textId="77777777" w:rsidR="00DE2D71" w:rsidRPr="00DE2D71" w:rsidRDefault="00DE2D71">
      <w:pPr>
        <w:rPr>
          <w:rStyle w:val="Heading1Char"/>
          <w:rFonts w:asciiTheme="minorHAnsi" w:hAnsiTheme="minorHAnsi" w:cstheme="minorHAnsi"/>
          <w:b/>
          <w:bCs/>
          <w:color w:val="1F3864" w:themeColor="accent1" w:themeShade="80"/>
        </w:rPr>
      </w:pPr>
    </w:p>
    <w:sectPr w:rsidR="00DE2D71" w:rsidRPr="00DE2D71" w:rsidSect="000F35C9">
      <w:footerReference w:type="default" r:id="rId13"/>
      <w:pgSz w:w="11906" w:h="16838"/>
      <w:pgMar w:top="720" w:right="720" w:bottom="720" w:left="72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B7FB3" w14:textId="77777777" w:rsidR="002F2C1D" w:rsidRDefault="002F2C1D" w:rsidP="00FC5C88">
      <w:pPr>
        <w:spacing w:after="0" w:line="240" w:lineRule="auto"/>
      </w:pPr>
      <w:r>
        <w:separator/>
      </w:r>
    </w:p>
  </w:endnote>
  <w:endnote w:type="continuationSeparator" w:id="0">
    <w:p w14:paraId="166AA381" w14:textId="77777777" w:rsidR="002F2C1D" w:rsidRDefault="002F2C1D" w:rsidP="00FC5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8B00F" w14:textId="77777777" w:rsidR="00FC5C88" w:rsidRDefault="0037665A" w:rsidP="00464AC4">
    <w:pPr>
      <w:pBdr>
        <w:left w:val="single" w:sz="12" w:space="11" w:color="4472C4" w:themeColor="accent1"/>
      </w:pBdr>
      <w:tabs>
        <w:tab w:val="left" w:pos="622"/>
        <w:tab w:val="left" w:pos="9216"/>
      </w:tabs>
      <w:spacing w:after="0"/>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noProof/>
        <w:color w:val="2F5496" w:themeColor="accent1" w:themeShade="BF"/>
        <w:sz w:val="26"/>
        <w:szCs w:val="26"/>
      </w:rPr>
      <w:drawing>
        <wp:anchor distT="0" distB="0" distL="114300" distR="114300" simplePos="0" relativeHeight="251658240" behindDoc="1" locked="0" layoutInCell="1" allowOverlap="1" wp14:anchorId="49A06174" wp14:editId="28C789C4">
          <wp:simplePos x="0" y="0"/>
          <wp:positionH relativeFrom="page">
            <wp:align>right</wp:align>
          </wp:positionH>
          <wp:positionV relativeFrom="page">
            <wp:posOffset>9664139</wp:posOffset>
          </wp:positionV>
          <wp:extent cx="6831874" cy="10353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IGToolkit-plus extras-08.png"/>
                  <pic:cNvPicPr/>
                </pic:nvPicPr>
                <pic:blipFill>
                  <a:blip r:embed="rId1">
                    <a:extLst>
                      <a:ext uri="{28A0092B-C50C-407E-A947-70E740481C1C}">
                        <a14:useLocalDpi xmlns:a14="http://schemas.microsoft.com/office/drawing/2010/main" val="0"/>
                      </a:ext>
                    </a:extLst>
                  </a:blip>
                  <a:stretch>
                    <a:fillRect/>
                  </a:stretch>
                </pic:blipFill>
                <pic:spPr>
                  <a:xfrm>
                    <a:off x="0" y="0"/>
                    <a:ext cx="6831874" cy="1035300"/>
                  </a:xfrm>
                  <a:prstGeom prst="rect">
                    <a:avLst/>
                  </a:prstGeom>
                </pic:spPr>
              </pic:pic>
            </a:graphicData>
          </a:graphic>
          <wp14:sizeRelH relativeFrom="margin">
            <wp14:pctWidth>0</wp14:pctWidth>
          </wp14:sizeRelH>
          <wp14:sizeRelV relativeFrom="margin">
            <wp14:pctHeight>0</wp14:pctHeight>
          </wp14:sizeRelV>
        </wp:anchor>
      </w:drawing>
    </w:r>
    <w:r w:rsidR="00FC5C88" w:rsidRPr="00464AC4">
      <w:rPr>
        <w:rFonts w:asciiTheme="majorHAnsi" w:eastAsiaTheme="majorEastAsia" w:hAnsiTheme="majorHAnsi" w:cstheme="majorBidi"/>
        <w:color w:val="21305E"/>
        <w:sz w:val="26"/>
        <w:szCs w:val="26"/>
      </w:rPr>
      <w:fldChar w:fldCharType="begin"/>
    </w:r>
    <w:r w:rsidR="00FC5C88" w:rsidRPr="00464AC4">
      <w:rPr>
        <w:rFonts w:asciiTheme="majorHAnsi" w:eastAsiaTheme="majorEastAsia" w:hAnsiTheme="majorHAnsi" w:cstheme="majorBidi"/>
        <w:color w:val="21305E"/>
        <w:sz w:val="26"/>
        <w:szCs w:val="26"/>
      </w:rPr>
      <w:instrText xml:space="preserve"> PAGE   \* MERGEFORMAT </w:instrText>
    </w:r>
    <w:r w:rsidR="00FC5C88" w:rsidRPr="00464AC4">
      <w:rPr>
        <w:rFonts w:asciiTheme="majorHAnsi" w:eastAsiaTheme="majorEastAsia" w:hAnsiTheme="majorHAnsi" w:cstheme="majorBidi"/>
        <w:color w:val="21305E"/>
        <w:sz w:val="26"/>
        <w:szCs w:val="26"/>
      </w:rPr>
      <w:fldChar w:fldCharType="separate"/>
    </w:r>
    <w:r w:rsidR="00FC5C88" w:rsidRPr="00464AC4">
      <w:rPr>
        <w:rFonts w:asciiTheme="majorHAnsi" w:eastAsiaTheme="majorEastAsia" w:hAnsiTheme="majorHAnsi" w:cstheme="majorBidi"/>
        <w:noProof/>
        <w:color w:val="21305E"/>
        <w:sz w:val="26"/>
        <w:szCs w:val="26"/>
      </w:rPr>
      <w:t>2</w:t>
    </w:r>
    <w:r w:rsidR="00FC5C88" w:rsidRPr="00464AC4">
      <w:rPr>
        <w:rFonts w:asciiTheme="majorHAnsi" w:eastAsiaTheme="majorEastAsia" w:hAnsiTheme="majorHAnsi" w:cstheme="majorBidi"/>
        <w:noProof/>
        <w:color w:val="21305E"/>
        <w:sz w:val="26"/>
        <w:szCs w:val="26"/>
      </w:rPr>
      <w:fldChar w:fldCharType="end"/>
    </w:r>
    <w:r w:rsidR="00FC5C88">
      <w:rPr>
        <w:rFonts w:asciiTheme="majorHAnsi" w:eastAsiaTheme="majorEastAsia" w:hAnsiTheme="majorHAnsi" w:cstheme="majorBidi"/>
        <w:noProof/>
        <w:color w:val="2F5496" w:themeColor="accent1" w:themeShade="BF"/>
        <w:sz w:val="26"/>
        <w:szCs w:val="26"/>
      </w:rPr>
      <w:tab/>
    </w:r>
    <w:r w:rsidR="00464AC4">
      <w:rPr>
        <w:rFonts w:asciiTheme="majorHAnsi" w:eastAsiaTheme="majorEastAsia" w:hAnsiTheme="majorHAnsi" w:cstheme="majorBidi"/>
        <w:noProof/>
        <w:color w:val="2F5496" w:themeColor="accent1" w:themeShade="BF"/>
        <w:sz w:val="26"/>
        <w:szCs w:val="26"/>
      </w:rPr>
      <w:tab/>
    </w:r>
  </w:p>
  <w:p w14:paraId="7997004B" w14:textId="77777777" w:rsidR="00FC5C88" w:rsidRDefault="00FC5C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339AF" w14:textId="77777777" w:rsidR="002F2C1D" w:rsidRDefault="002F2C1D" w:rsidP="00FC5C88">
      <w:pPr>
        <w:spacing w:after="0" w:line="240" w:lineRule="auto"/>
      </w:pPr>
      <w:r>
        <w:separator/>
      </w:r>
    </w:p>
  </w:footnote>
  <w:footnote w:type="continuationSeparator" w:id="0">
    <w:p w14:paraId="5B07CE1A" w14:textId="77777777" w:rsidR="002F2C1D" w:rsidRDefault="002F2C1D" w:rsidP="00FC5C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63FA8"/>
    <w:multiLevelType w:val="hybridMultilevel"/>
    <w:tmpl w:val="BB52D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61E5C"/>
    <w:multiLevelType w:val="hybridMultilevel"/>
    <w:tmpl w:val="EAC07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1C177C"/>
    <w:multiLevelType w:val="hybridMultilevel"/>
    <w:tmpl w:val="2AC89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A43073"/>
    <w:multiLevelType w:val="hybridMultilevel"/>
    <w:tmpl w:val="EE98E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7B2D62"/>
    <w:multiLevelType w:val="hybridMultilevel"/>
    <w:tmpl w:val="ADD67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B66791"/>
    <w:multiLevelType w:val="hybridMultilevel"/>
    <w:tmpl w:val="D01A3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286AC3"/>
    <w:multiLevelType w:val="hybridMultilevel"/>
    <w:tmpl w:val="08003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146638"/>
    <w:multiLevelType w:val="hybridMultilevel"/>
    <w:tmpl w:val="A222A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522805"/>
    <w:multiLevelType w:val="multilevel"/>
    <w:tmpl w:val="274E3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49050B"/>
    <w:multiLevelType w:val="hybridMultilevel"/>
    <w:tmpl w:val="5D564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D909BA"/>
    <w:multiLevelType w:val="hybridMultilevel"/>
    <w:tmpl w:val="6EF62C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507058"/>
    <w:multiLevelType w:val="multilevel"/>
    <w:tmpl w:val="81DEA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E716DFE"/>
    <w:multiLevelType w:val="hybridMultilevel"/>
    <w:tmpl w:val="143C8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E51554"/>
    <w:multiLevelType w:val="hybridMultilevel"/>
    <w:tmpl w:val="DAEAD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C439CD"/>
    <w:multiLevelType w:val="hybridMultilevel"/>
    <w:tmpl w:val="4E1AC9B4"/>
    <w:lvl w:ilvl="0" w:tplc="57F002F4">
      <w:start w:val="1"/>
      <w:numFmt w:val="decimal"/>
      <w:lvlText w:val="%1."/>
      <w:lvlJc w:val="left"/>
      <w:pPr>
        <w:ind w:left="360" w:hanging="360"/>
      </w:pPr>
      <w:rPr>
        <w:rFonts w:asciiTheme="majorHAnsi" w:eastAsiaTheme="majorEastAsia" w:hAnsiTheme="majorHAnsi" w:cstheme="majorBidi" w:hint="default"/>
        <w:color w:val="2F5496" w:themeColor="accent1" w:themeShade="BF"/>
        <w:sz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7E14C2"/>
    <w:multiLevelType w:val="multilevel"/>
    <w:tmpl w:val="25743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C51391C"/>
    <w:multiLevelType w:val="hybridMultilevel"/>
    <w:tmpl w:val="2960BC7C"/>
    <w:lvl w:ilvl="0" w:tplc="57F002F4">
      <w:start w:val="1"/>
      <w:numFmt w:val="decimal"/>
      <w:lvlText w:val="%1."/>
      <w:lvlJc w:val="left"/>
      <w:pPr>
        <w:ind w:left="360" w:hanging="360"/>
      </w:pPr>
      <w:rPr>
        <w:rFonts w:asciiTheme="majorHAnsi" w:eastAsiaTheme="majorEastAsia" w:hAnsiTheme="majorHAnsi" w:cstheme="majorBidi" w:hint="default"/>
        <w:color w:val="2F5496" w:themeColor="accent1" w:themeShade="BF"/>
        <w:sz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C5D7BC7"/>
    <w:multiLevelType w:val="hybridMultilevel"/>
    <w:tmpl w:val="92506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6A01B0"/>
    <w:multiLevelType w:val="hybridMultilevel"/>
    <w:tmpl w:val="D646B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36222C"/>
    <w:multiLevelType w:val="hybridMultilevel"/>
    <w:tmpl w:val="44561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006D91"/>
    <w:multiLevelType w:val="hybridMultilevel"/>
    <w:tmpl w:val="47785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BE4580"/>
    <w:multiLevelType w:val="hybridMultilevel"/>
    <w:tmpl w:val="89889934"/>
    <w:lvl w:ilvl="0" w:tplc="57F002F4">
      <w:start w:val="1"/>
      <w:numFmt w:val="decimal"/>
      <w:lvlText w:val="%1."/>
      <w:lvlJc w:val="left"/>
      <w:pPr>
        <w:ind w:left="360" w:hanging="360"/>
      </w:pPr>
      <w:rPr>
        <w:rFonts w:asciiTheme="majorHAnsi" w:eastAsiaTheme="majorEastAsia" w:hAnsiTheme="majorHAnsi" w:cstheme="majorBidi" w:hint="default"/>
        <w:color w:val="2F5496" w:themeColor="accent1" w:themeShade="BF"/>
        <w:sz w:val="2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B7D0B91"/>
    <w:multiLevelType w:val="multilevel"/>
    <w:tmpl w:val="E1588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DCA525D"/>
    <w:multiLevelType w:val="hybridMultilevel"/>
    <w:tmpl w:val="E7B21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415AED"/>
    <w:multiLevelType w:val="hybridMultilevel"/>
    <w:tmpl w:val="E2242E80"/>
    <w:lvl w:ilvl="0" w:tplc="57F002F4">
      <w:start w:val="1"/>
      <w:numFmt w:val="decimal"/>
      <w:lvlText w:val="%1."/>
      <w:lvlJc w:val="left"/>
      <w:pPr>
        <w:ind w:left="360" w:hanging="360"/>
      </w:pPr>
      <w:rPr>
        <w:rFonts w:asciiTheme="majorHAnsi" w:eastAsiaTheme="majorEastAsia" w:hAnsiTheme="majorHAnsi" w:cstheme="majorBidi" w:hint="default"/>
        <w:color w:val="2F5496" w:themeColor="accent1" w:themeShade="BF"/>
        <w:sz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F043780"/>
    <w:multiLevelType w:val="hybridMultilevel"/>
    <w:tmpl w:val="C3147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9915AE"/>
    <w:multiLevelType w:val="multilevel"/>
    <w:tmpl w:val="B0BCA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2B60482"/>
    <w:multiLevelType w:val="multilevel"/>
    <w:tmpl w:val="39E69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26"/>
  </w:num>
  <w:num w:numId="3">
    <w:abstractNumId w:val="15"/>
  </w:num>
  <w:num w:numId="4">
    <w:abstractNumId w:val="11"/>
  </w:num>
  <w:num w:numId="5">
    <w:abstractNumId w:val="5"/>
  </w:num>
  <w:num w:numId="6">
    <w:abstractNumId w:val="9"/>
  </w:num>
  <w:num w:numId="7">
    <w:abstractNumId w:val="4"/>
  </w:num>
  <w:num w:numId="8">
    <w:abstractNumId w:val="13"/>
  </w:num>
  <w:num w:numId="9">
    <w:abstractNumId w:val="2"/>
  </w:num>
  <w:num w:numId="10">
    <w:abstractNumId w:val="21"/>
  </w:num>
  <w:num w:numId="11">
    <w:abstractNumId w:val="16"/>
  </w:num>
  <w:num w:numId="12">
    <w:abstractNumId w:val="14"/>
  </w:num>
  <w:num w:numId="13">
    <w:abstractNumId w:val="24"/>
  </w:num>
  <w:num w:numId="14">
    <w:abstractNumId w:val="19"/>
  </w:num>
  <w:num w:numId="15">
    <w:abstractNumId w:val="23"/>
  </w:num>
  <w:num w:numId="16">
    <w:abstractNumId w:val="18"/>
  </w:num>
  <w:num w:numId="17">
    <w:abstractNumId w:val="1"/>
  </w:num>
  <w:num w:numId="18">
    <w:abstractNumId w:val="20"/>
  </w:num>
  <w:num w:numId="19">
    <w:abstractNumId w:val="12"/>
  </w:num>
  <w:num w:numId="20">
    <w:abstractNumId w:val="6"/>
  </w:num>
  <w:num w:numId="21">
    <w:abstractNumId w:val="3"/>
  </w:num>
  <w:num w:numId="22">
    <w:abstractNumId w:val="7"/>
  </w:num>
  <w:num w:numId="23">
    <w:abstractNumId w:val="8"/>
  </w:num>
  <w:num w:numId="24">
    <w:abstractNumId w:val="27"/>
  </w:num>
  <w:num w:numId="25">
    <w:abstractNumId w:val="0"/>
  </w:num>
  <w:num w:numId="26">
    <w:abstractNumId w:val="10"/>
  </w:num>
  <w:num w:numId="27">
    <w:abstractNumId w:val="17"/>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9F7"/>
    <w:rsid w:val="000024AC"/>
    <w:rsid w:val="0002395C"/>
    <w:rsid w:val="00035650"/>
    <w:rsid w:val="00040532"/>
    <w:rsid w:val="00094DBC"/>
    <w:rsid w:val="000C2320"/>
    <w:rsid w:val="000E7A11"/>
    <w:rsid w:val="000F0B57"/>
    <w:rsid w:val="000F35C9"/>
    <w:rsid w:val="00104D8C"/>
    <w:rsid w:val="0010557A"/>
    <w:rsid w:val="00143FC8"/>
    <w:rsid w:val="001853DD"/>
    <w:rsid w:val="001B2931"/>
    <w:rsid w:val="001D5299"/>
    <w:rsid w:val="002358EF"/>
    <w:rsid w:val="0026333D"/>
    <w:rsid w:val="00264071"/>
    <w:rsid w:val="002A0D2A"/>
    <w:rsid w:val="002D5E5D"/>
    <w:rsid w:val="002F2C1D"/>
    <w:rsid w:val="003368EB"/>
    <w:rsid w:val="0037665A"/>
    <w:rsid w:val="003B0F25"/>
    <w:rsid w:val="003B4E0C"/>
    <w:rsid w:val="003B6CC1"/>
    <w:rsid w:val="003C7FCA"/>
    <w:rsid w:val="003D7DA5"/>
    <w:rsid w:val="003F2FF7"/>
    <w:rsid w:val="00404DBC"/>
    <w:rsid w:val="00411870"/>
    <w:rsid w:val="00415B61"/>
    <w:rsid w:val="004352DA"/>
    <w:rsid w:val="00441486"/>
    <w:rsid w:val="00464AC4"/>
    <w:rsid w:val="004A4471"/>
    <w:rsid w:val="004C2588"/>
    <w:rsid w:val="004C59CA"/>
    <w:rsid w:val="004D4C86"/>
    <w:rsid w:val="004E4C88"/>
    <w:rsid w:val="004E4D64"/>
    <w:rsid w:val="004F4D66"/>
    <w:rsid w:val="004F7CEB"/>
    <w:rsid w:val="00520BAC"/>
    <w:rsid w:val="0052184B"/>
    <w:rsid w:val="00530053"/>
    <w:rsid w:val="005522ED"/>
    <w:rsid w:val="0057645D"/>
    <w:rsid w:val="00582811"/>
    <w:rsid w:val="005E44BA"/>
    <w:rsid w:val="00600C7E"/>
    <w:rsid w:val="00602972"/>
    <w:rsid w:val="006045C9"/>
    <w:rsid w:val="00621E81"/>
    <w:rsid w:val="00650E37"/>
    <w:rsid w:val="006B36E3"/>
    <w:rsid w:val="007019B5"/>
    <w:rsid w:val="00715207"/>
    <w:rsid w:val="00725A24"/>
    <w:rsid w:val="007405F7"/>
    <w:rsid w:val="00750F8E"/>
    <w:rsid w:val="00754421"/>
    <w:rsid w:val="007772F9"/>
    <w:rsid w:val="007A581E"/>
    <w:rsid w:val="007A67BE"/>
    <w:rsid w:val="007E267B"/>
    <w:rsid w:val="007E28DD"/>
    <w:rsid w:val="007E38BE"/>
    <w:rsid w:val="00805574"/>
    <w:rsid w:val="00807910"/>
    <w:rsid w:val="00812158"/>
    <w:rsid w:val="008238A1"/>
    <w:rsid w:val="008460CD"/>
    <w:rsid w:val="00861882"/>
    <w:rsid w:val="008706B6"/>
    <w:rsid w:val="008B600B"/>
    <w:rsid w:val="0096561C"/>
    <w:rsid w:val="00987376"/>
    <w:rsid w:val="00993AE8"/>
    <w:rsid w:val="0099683B"/>
    <w:rsid w:val="009D76CB"/>
    <w:rsid w:val="009F7BDB"/>
    <w:rsid w:val="00A4166A"/>
    <w:rsid w:val="00A44EBE"/>
    <w:rsid w:val="00A82519"/>
    <w:rsid w:val="00A829A0"/>
    <w:rsid w:val="00A940E1"/>
    <w:rsid w:val="00AC14DC"/>
    <w:rsid w:val="00AD7FC4"/>
    <w:rsid w:val="00AE61B2"/>
    <w:rsid w:val="00AE7B4D"/>
    <w:rsid w:val="00B169F7"/>
    <w:rsid w:val="00B260F9"/>
    <w:rsid w:val="00B26882"/>
    <w:rsid w:val="00B65212"/>
    <w:rsid w:val="00B753BD"/>
    <w:rsid w:val="00BE0ECA"/>
    <w:rsid w:val="00BE7ADB"/>
    <w:rsid w:val="00C07E00"/>
    <w:rsid w:val="00C16B38"/>
    <w:rsid w:val="00C2780D"/>
    <w:rsid w:val="00C3255B"/>
    <w:rsid w:val="00C851C8"/>
    <w:rsid w:val="00CB7BAD"/>
    <w:rsid w:val="00CC3B45"/>
    <w:rsid w:val="00CE1F71"/>
    <w:rsid w:val="00D0673C"/>
    <w:rsid w:val="00D3419B"/>
    <w:rsid w:val="00D3473A"/>
    <w:rsid w:val="00D53E62"/>
    <w:rsid w:val="00D5692B"/>
    <w:rsid w:val="00DA451E"/>
    <w:rsid w:val="00DE2D71"/>
    <w:rsid w:val="00E40B45"/>
    <w:rsid w:val="00E72758"/>
    <w:rsid w:val="00F47A09"/>
    <w:rsid w:val="00F74A75"/>
    <w:rsid w:val="00F90DC4"/>
    <w:rsid w:val="00FA7A13"/>
    <w:rsid w:val="00FC47CE"/>
    <w:rsid w:val="00FC5C88"/>
    <w:rsid w:val="00FC7E78"/>
    <w:rsid w:val="00FD1958"/>
    <w:rsid w:val="00FE23A2"/>
    <w:rsid w:val="00FE3C7F"/>
    <w:rsid w:val="00FF6C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D9F998"/>
  <w15:chartTrackingRefBased/>
  <w15:docId w15:val="{0FD6BB9C-DDBE-49BD-A227-B08D657D5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4D6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356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5C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5C88"/>
  </w:style>
  <w:style w:type="paragraph" w:styleId="Footer">
    <w:name w:val="footer"/>
    <w:basedOn w:val="Normal"/>
    <w:link w:val="FooterChar"/>
    <w:uiPriority w:val="99"/>
    <w:unhideWhenUsed/>
    <w:rsid w:val="00FC5C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5C88"/>
  </w:style>
  <w:style w:type="paragraph" w:styleId="ListParagraph">
    <w:name w:val="List Paragraph"/>
    <w:basedOn w:val="Normal"/>
    <w:uiPriority w:val="34"/>
    <w:qFormat/>
    <w:rsid w:val="00B169F7"/>
    <w:pPr>
      <w:ind w:left="720"/>
      <w:contextualSpacing/>
    </w:pPr>
  </w:style>
  <w:style w:type="character" w:customStyle="1" w:styleId="Heading1Char">
    <w:name w:val="Heading 1 Char"/>
    <w:basedOn w:val="DefaultParagraphFont"/>
    <w:link w:val="Heading1"/>
    <w:uiPriority w:val="9"/>
    <w:rsid w:val="004F4D66"/>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4F4D66"/>
    <w:pPr>
      <w:outlineLvl w:val="9"/>
    </w:pPr>
    <w:rPr>
      <w:lang w:val="en-US"/>
    </w:rPr>
  </w:style>
  <w:style w:type="paragraph" w:styleId="TOC1">
    <w:name w:val="toc 1"/>
    <w:basedOn w:val="Normal"/>
    <w:next w:val="Normal"/>
    <w:autoRedefine/>
    <w:uiPriority w:val="39"/>
    <w:unhideWhenUsed/>
    <w:rsid w:val="004F4D66"/>
    <w:pPr>
      <w:spacing w:after="100"/>
    </w:pPr>
  </w:style>
  <w:style w:type="character" w:styleId="Hyperlink">
    <w:name w:val="Hyperlink"/>
    <w:basedOn w:val="DefaultParagraphFont"/>
    <w:uiPriority w:val="99"/>
    <w:unhideWhenUsed/>
    <w:rsid w:val="004F4D66"/>
    <w:rPr>
      <w:color w:val="0563C1" w:themeColor="hyperlink"/>
      <w:u w:val="single"/>
    </w:rPr>
  </w:style>
  <w:style w:type="paragraph" w:styleId="TOC2">
    <w:name w:val="toc 2"/>
    <w:basedOn w:val="Normal"/>
    <w:next w:val="Normal"/>
    <w:autoRedefine/>
    <w:uiPriority w:val="39"/>
    <w:unhideWhenUsed/>
    <w:rsid w:val="004F4D66"/>
    <w:pPr>
      <w:spacing w:after="100"/>
      <w:ind w:left="220"/>
    </w:pPr>
    <w:rPr>
      <w:rFonts w:eastAsiaTheme="minorEastAsia" w:cs="Times New Roman"/>
      <w:lang w:val="en-US"/>
    </w:rPr>
  </w:style>
  <w:style w:type="paragraph" w:styleId="TOC3">
    <w:name w:val="toc 3"/>
    <w:basedOn w:val="Normal"/>
    <w:next w:val="Normal"/>
    <w:autoRedefine/>
    <w:uiPriority w:val="39"/>
    <w:unhideWhenUsed/>
    <w:rsid w:val="004F4D66"/>
    <w:pPr>
      <w:spacing w:after="100"/>
      <w:ind w:left="440"/>
    </w:pPr>
    <w:rPr>
      <w:rFonts w:eastAsiaTheme="minorEastAsia" w:cs="Times New Roman"/>
      <w:lang w:val="en-US"/>
    </w:rPr>
  </w:style>
  <w:style w:type="paragraph" w:styleId="NoSpacing">
    <w:name w:val="No Spacing"/>
    <w:uiPriority w:val="1"/>
    <w:qFormat/>
    <w:rsid w:val="00035650"/>
    <w:pPr>
      <w:spacing w:after="0" w:line="240" w:lineRule="auto"/>
    </w:pPr>
  </w:style>
  <w:style w:type="character" w:customStyle="1" w:styleId="Heading2Char">
    <w:name w:val="Heading 2 Char"/>
    <w:basedOn w:val="DefaultParagraphFont"/>
    <w:link w:val="Heading2"/>
    <w:uiPriority w:val="9"/>
    <w:rsid w:val="00035650"/>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FE3C7F"/>
    <w:rPr>
      <w:sz w:val="16"/>
      <w:szCs w:val="16"/>
    </w:rPr>
  </w:style>
  <w:style w:type="paragraph" w:styleId="CommentText">
    <w:name w:val="annotation text"/>
    <w:basedOn w:val="Normal"/>
    <w:link w:val="CommentTextChar"/>
    <w:uiPriority w:val="99"/>
    <w:unhideWhenUsed/>
    <w:rsid w:val="00FE3C7F"/>
    <w:pPr>
      <w:spacing w:line="240" w:lineRule="auto"/>
    </w:pPr>
    <w:rPr>
      <w:sz w:val="20"/>
      <w:szCs w:val="20"/>
    </w:rPr>
  </w:style>
  <w:style w:type="character" w:customStyle="1" w:styleId="CommentTextChar">
    <w:name w:val="Comment Text Char"/>
    <w:basedOn w:val="DefaultParagraphFont"/>
    <w:link w:val="CommentText"/>
    <w:uiPriority w:val="99"/>
    <w:rsid w:val="00FE3C7F"/>
    <w:rPr>
      <w:sz w:val="20"/>
      <w:szCs w:val="20"/>
    </w:rPr>
  </w:style>
  <w:style w:type="paragraph" w:styleId="CommentSubject">
    <w:name w:val="annotation subject"/>
    <w:basedOn w:val="CommentText"/>
    <w:next w:val="CommentText"/>
    <w:link w:val="CommentSubjectChar"/>
    <w:uiPriority w:val="99"/>
    <w:semiHidden/>
    <w:unhideWhenUsed/>
    <w:rsid w:val="00FE3C7F"/>
    <w:rPr>
      <w:b/>
      <w:bCs/>
    </w:rPr>
  </w:style>
  <w:style w:type="character" w:customStyle="1" w:styleId="CommentSubjectChar">
    <w:name w:val="Comment Subject Char"/>
    <w:basedOn w:val="CommentTextChar"/>
    <w:link w:val="CommentSubject"/>
    <w:uiPriority w:val="99"/>
    <w:semiHidden/>
    <w:rsid w:val="00FE3C7F"/>
    <w:rPr>
      <w:b/>
      <w:bCs/>
      <w:sz w:val="20"/>
      <w:szCs w:val="20"/>
    </w:rPr>
  </w:style>
  <w:style w:type="paragraph" w:styleId="BalloonText">
    <w:name w:val="Balloon Text"/>
    <w:basedOn w:val="Normal"/>
    <w:link w:val="BalloonTextChar"/>
    <w:uiPriority w:val="99"/>
    <w:semiHidden/>
    <w:unhideWhenUsed/>
    <w:rsid w:val="00FE3C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3C7F"/>
    <w:rPr>
      <w:rFonts w:ascii="Segoe UI" w:hAnsi="Segoe UI" w:cs="Segoe UI"/>
      <w:sz w:val="18"/>
      <w:szCs w:val="18"/>
    </w:rPr>
  </w:style>
  <w:style w:type="paragraph" w:styleId="Revision">
    <w:name w:val="Revision"/>
    <w:hidden/>
    <w:uiPriority w:val="99"/>
    <w:semiHidden/>
    <w:rsid w:val="00AD7FC4"/>
    <w:pPr>
      <w:spacing w:after="0" w:line="240" w:lineRule="auto"/>
    </w:pPr>
  </w:style>
  <w:style w:type="character" w:styleId="FollowedHyperlink">
    <w:name w:val="FollowedHyperlink"/>
    <w:basedOn w:val="DefaultParagraphFont"/>
    <w:uiPriority w:val="99"/>
    <w:semiHidden/>
    <w:unhideWhenUsed/>
    <w:rsid w:val="00DE2D71"/>
    <w:rPr>
      <w:color w:val="954F72" w:themeColor="followedHyperlink"/>
      <w:u w:val="single"/>
    </w:rPr>
  </w:style>
  <w:style w:type="character" w:styleId="UnresolvedMention">
    <w:name w:val="Unresolved Mention"/>
    <w:basedOn w:val="DefaultParagraphFont"/>
    <w:uiPriority w:val="99"/>
    <w:semiHidden/>
    <w:unhideWhenUsed/>
    <w:rsid w:val="007E26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enrhynbayanddeganwysurgeries.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208830\Downloads\DPOSS-Document%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9B950F4591514782715A478AA9CF50" ma:contentTypeVersion="4" ma:contentTypeDescription="Create a new document." ma:contentTypeScope="" ma:versionID="427560e435898ffafeef149e1a604f09">
  <xsd:schema xmlns:xsd="http://www.w3.org/2001/XMLSchema" xmlns:xs="http://www.w3.org/2001/XMLSchema" xmlns:p="http://schemas.microsoft.com/office/2006/metadata/properties" xmlns:ns2="868d8005-067e-42e0-8552-2c95e29b6aa3" targetNamespace="http://schemas.microsoft.com/office/2006/metadata/properties" ma:root="true" ma:fieldsID="8c01532b50807e859be57ab99d923db9" ns2:_="">
    <xsd:import namespace="868d8005-067e-42e0-8552-2c95e29b6aa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8d8005-067e-42e0-8552-2c95e29b6a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7DDF7-FF40-4B8C-96FF-A19362230B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D5E48CD-91D5-4291-920C-405C45E51E62}">
  <ds:schemaRefs>
    <ds:schemaRef ds:uri="http://schemas.microsoft.com/sharepoint/v3/contenttype/forms"/>
  </ds:schemaRefs>
</ds:datastoreItem>
</file>

<file path=customXml/itemProps3.xml><?xml version="1.0" encoding="utf-8"?>
<ds:datastoreItem xmlns:ds="http://schemas.openxmlformats.org/officeDocument/2006/customXml" ds:itemID="{29D61E9B-DD46-49F2-AEC2-E7137002FB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8d8005-067e-42e0-8552-2c95e29b6a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B248B0-77B9-4B36-B47E-EE1274FC5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DPOSS-Document (1).dotx</Template>
  <TotalTime>8</TotalTime>
  <Pages>8</Pages>
  <Words>1781</Words>
  <Characters>10154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Rimmer-Rowlands</dc:creator>
  <cp:keywords/>
  <dc:description/>
  <cp:lastModifiedBy>Sarah Moorley (Penrhyn Bay - The Medical Centre (Penrhyn Bay))</cp:lastModifiedBy>
  <cp:revision>2</cp:revision>
  <dcterms:created xsi:type="dcterms:W3CDTF">2022-04-28T13:53:00Z</dcterms:created>
  <dcterms:modified xsi:type="dcterms:W3CDTF">2022-04-28T13:53:00Z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0x010100639B950F4591514782715A478AA9CF50</vt:lpwstr>
  </property>
</Properties>
</file>